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D63C8" w14:textId="66C9C29A" w:rsidR="006A2929" w:rsidRPr="006A2929" w:rsidRDefault="006A2929" w:rsidP="006A2929">
      <w:pPr>
        <w:pStyle w:val="Heading1"/>
        <w:jc w:val="center"/>
        <w:rPr>
          <w:b/>
          <w:bCs/>
        </w:rPr>
      </w:pPr>
      <w:proofErr w:type="gramStart"/>
      <w:r w:rsidRPr="006A2929">
        <w:rPr>
          <w:b/>
          <w:bCs/>
        </w:rPr>
        <w:t>Leeds park</w:t>
      </w:r>
      <w:proofErr w:type="gramEnd"/>
      <w:r w:rsidRPr="006A2929">
        <w:rPr>
          <w:b/>
          <w:bCs/>
        </w:rPr>
        <w:t xml:space="preserve"> car parking charges</w:t>
      </w:r>
    </w:p>
    <w:p w14:paraId="5AA56FD0" w14:textId="58D8966E" w:rsidR="006A2929" w:rsidRPr="006A2929" w:rsidRDefault="00A62D55" w:rsidP="006A2929">
      <w:pPr>
        <w:spacing w:before="120" w:after="120" w:line="240" w:lineRule="auto"/>
        <w:jc w:val="center"/>
        <w:rPr>
          <w:rFonts w:ascii="Calibri Light" w:hAnsi="Calibri Light" w:cs="Calibri Light"/>
          <w:b/>
          <w:bCs/>
          <w:color w:val="2F5496" w:themeColor="accent1" w:themeShade="BF"/>
          <w:sz w:val="32"/>
          <w:szCs w:val="32"/>
        </w:rPr>
      </w:pPr>
      <w:r w:rsidRPr="006A2929">
        <w:rPr>
          <w:rFonts w:ascii="Calibri Light" w:hAnsi="Calibri Light" w:cs="Calibri Light"/>
          <w:b/>
          <w:bCs/>
          <w:color w:val="2F5496" w:themeColor="accent1" w:themeShade="BF"/>
          <w:sz w:val="32"/>
          <w:szCs w:val="32"/>
        </w:rPr>
        <w:t>Frequently Asked Questions</w:t>
      </w:r>
      <w:r w:rsidR="00D060E3">
        <w:rPr>
          <w:rFonts w:ascii="Calibri Light" w:hAnsi="Calibri Light" w:cs="Calibri Light"/>
          <w:b/>
          <w:bCs/>
          <w:color w:val="2F5496" w:themeColor="accent1" w:themeShade="BF"/>
          <w:sz w:val="32"/>
          <w:szCs w:val="32"/>
        </w:rPr>
        <w:t xml:space="preserve"> for the public</w:t>
      </w:r>
    </w:p>
    <w:p w14:paraId="47469D03" w14:textId="729F76A3" w:rsidR="006A2929" w:rsidRPr="006A2929" w:rsidRDefault="00EC10B8" w:rsidP="006A2929">
      <w:pPr>
        <w:spacing w:before="120" w:after="120" w:line="240" w:lineRule="auto"/>
        <w:jc w:val="center"/>
        <w:rPr>
          <w:rFonts w:ascii="Calibri Light" w:hAnsi="Calibri Light" w:cs="Calibri Light"/>
          <w:b/>
          <w:bCs/>
          <w:color w:val="2F5496" w:themeColor="accent1" w:themeShade="BF"/>
          <w:sz w:val="32"/>
          <w:szCs w:val="32"/>
        </w:rPr>
      </w:pPr>
      <w:r>
        <w:rPr>
          <w:rFonts w:ascii="Calibri Light" w:hAnsi="Calibri Light" w:cs="Calibri Light"/>
          <w:b/>
          <w:bCs/>
          <w:color w:val="2F5496" w:themeColor="accent1" w:themeShade="BF"/>
          <w:sz w:val="32"/>
          <w:szCs w:val="32"/>
        </w:rPr>
        <w:t>January 2025</w:t>
      </w:r>
    </w:p>
    <w:p w14:paraId="134F77C2" w14:textId="574382D5" w:rsidR="006A2929" w:rsidRPr="006A2929" w:rsidRDefault="006A2929" w:rsidP="006A2929">
      <w:pPr>
        <w:spacing w:after="0" w:line="240" w:lineRule="auto"/>
        <w:jc w:val="center"/>
        <w:rPr>
          <w:b/>
          <w:bCs/>
          <w:sz w:val="32"/>
          <w:szCs w:val="32"/>
          <w:u w:val="single"/>
        </w:rPr>
      </w:pPr>
    </w:p>
    <w:p w14:paraId="3832F9A6" w14:textId="73A4C611" w:rsidR="00C42799" w:rsidRPr="006A2929" w:rsidRDefault="00C42799" w:rsidP="006A2929">
      <w:pPr>
        <w:pStyle w:val="Heading2"/>
        <w:spacing w:after="240"/>
        <w:rPr>
          <w:b/>
          <w:bCs/>
        </w:rPr>
      </w:pPr>
      <w:r w:rsidRPr="006A2929">
        <w:rPr>
          <w:b/>
          <w:bCs/>
        </w:rPr>
        <w:t>What car parks are included in the scheme?</w:t>
      </w:r>
    </w:p>
    <w:p w14:paraId="6FFD6C5C" w14:textId="77777777" w:rsidR="00C42799" w:rsidRDefault="00C42799" w:rsidP="00C42799">
      <w:pPr>
        <w:rPr>
          <w:sz w:val="24"/>
          <w:szCs w:val="24"/>
        </w:rPr>
      </w:pPr>
      <w:r>
        <w:rPr>
          <w:sz w:val="24"/>
          <w:szCs w:val="24"/>
        </w:rPr>
        <w:t xml:space="preserve">The car parks at the following parks are included in the scheme. </w:t>
      </w:r>
    </w:p>
    <w:p w14:paraId="2C1961E1" w14:textId="19A82156" w:rsidR="00C42799" w:rsidRPr="00C42799" w:rsidRDefault="00C42799" w:rsidP="00C42799">
      <w:pPr>
        <w:pStyle w:val="ListParagraph"/>
        <w:numPr>
          <w:ilvl w:val="0"/>
          <w:numId w:val="21"/>
        </w:numPr>
        <w:spacing w:after="120" w:line="240" w:lineRule="auto"/>
        <w:ind w:left="714" w:hanging="357"/>
        <w:rPr>
          <w:sz w:val="24"/>
          <w:szCs w:val="24"/>
        </w:rPr>
      </w:pPr>
      <w:r w:rsidRPr="00C42799">
        <w:rPr>
          <w:sz w:val="24"/>
          <w:szCs w:val="24"/>
        </w:rPr>
        <w:t>Roundhay Park</w:t>
      </w:r>
      <w:r w:rsidR="0016049B">
        <w:rPr>
          <w:sz w:val="24"/>
          <w:szCs w:val="24"/>
        </w:rPr>
        <w:t xml:space="preserve"> (including Mansion Lane)</w:t>
      </w:r>
    </w:p>
    <w:p w14:paraId="1D408886" w14:textId="77777777" w:rsidR="00C42799" w:rsidRDefault="00C42799" w:rsidP="00C42799">
      <w:pPr>
        <w:numPr>
          <w:ilvl w:val="0"/>
          <w:numId w:val="3"/>
        </w:numPr>
        <w:spacing w:after="120" w:line="240" w:lineRule="auto"/>
        <w:ind w:left="714" w:hanging="357"/>
        <w:rPr>
          <w:sz w:val="24"/>
          <w:szCs w:val="24"/>
        </w:rPr>
      </w:pPr>
      <w:r w:rsidRPr="005A3C88">
        <w:rPr>
          <w:sz w:val="24"/>
          <w:szCs w:val="24"/>
        </w:rPr>
        <w:t>Temple Newsam</w:t>
      </w:r>
    </w:p>
    <w:p w14:paraId="14C3019F" w14:textId="51442704" w:rsidR="00C42799" w:rsidRDefault="00EC10B8" w:rsidP="00C42799">
      <w:pPr>
        <w:numPr>
          <w:ilvl w:val="0"/>
          <w:numId w:val="3"/>
        </w:numPr>
        <w:spacing w:after="120" w:line="240" w:lineRule="auto"/>
        <w:ind w:left="714" w:hanging="357"/>
        <w:rPr>
          <w:sz w:val="24"/>
          <w:szCs w:val="24"/>
        </w:rPr>
      </w:pPr>
      <w:r>
        <w:rPr>
          <w:sz w:val="24"/>
          <w:szCs w:val="24"/>
        </w:rPr>
        <w:t xml:space="preserve">Otley </w:t>
      </w:r>
      <w:r w:rsidR="00C42799" w:rsidRPr="005A3C88">
        <w:rPr>
          <w:sz w:val="24"/>
          <w:szCs w:val="24"/>
        </w:rPr>
        <w:t>Chevin Forest Park</w:t>
      </w:r>
    </w:p>
    <w:p w14:paraId="3C7D5A29" w14:textId="77777777" w:rsidR="00C42799" w:rsidRDefault="00C42799" w:rsidP="00C42799">
      <w:pPr>
        <w:numPr>
          <w:ilvl w:val="0"/>
          <w:numId w:val="3"/>
        </w:numPr>
        <w:spacing w:after="120" w:line="240" w:lineRule="auto"/>
        <w:ind w:left="714" w:hanging="357"/>
        <w:rPr>
          <w:sz w:val="24"/>
          <w:szCs w:val="24"/>
        </w:rPr>
      </w:pPr>
      <w:r w:rsidRPr="005A3C88">
        <w:rPr>
          <w:sz w:val="24"/>
          <w:szCs w:val="24"/>
        </w:rPr>
        <w:t>Golden Acre Park</w:t>
      </w:r>
    </w:p>
    <w:p w14:paraId="16A03298" w14:textId="41DED402" w:rsidR="00C42799" w:rsidRDefault="00C42799" w:rsidP="00C42799">
      <w:pPr>
        <w:numPr>
          <w:ilvl w:val="0"/>
          <w:numId w:val="3"/>
        </w:numPr>
        <w:spacing w:after="120" w:line="240" w:lineRule="auto"/>
        <w:ind w:left="714" w:hanging="357"/>
        <w:rPr>
          <w:sz w:val="24"/>
          <w:szCs w:val="24"/>
        </w:rPr>
      </w:pPr>
      <w:r w:rsidRPr="005A3C88">
        <w:rPr>
          <w:sz w:val="24"/>
          <w:szCs w:val="24"/>
        </w:rPr>
        <w:t>Middleton Park (</w:t>
      </w:r>
      <w:r w:rsidR="004E63E4">
        <w:rPr>
          <w:sz w:val="24"/>
          <w:szCs w:val="24"/>
        </w:rPr>
        <w:t xml:space="preserve">Leeds </w:t>
      </w:r>
      <w:r w:rsidRPr="005A3C88">
        <w:rPr>
          <w:sz w:val="24"/>
          <w:szCs w:val="24"/>
        </w:rPr>
        <w:t>Urban Bike Park car park only).</w:t>
      </w:r>
    </w:p>
    <w:p w14:paraId="55D2883A" w14:textId="77777777" w:rsidR="00950F16" w:rsidRPr="005A3C88" w:rsidRDefault="00950F16" w:rsidP="00950F16">
      <w:pPr>
        <w:spacing w:after="120" w:line="240" w:lineRule="auto"/>
        <w:ind w:left="714"/>
        <w:rPr>
          <w:sz w:val="24"/>
          <w:szCs w:val="24"/>
        </w:rPr>
      </w:pPr>
    </w:p>
    <w:p w14:paraId="50F96F90" w14:textId="77777777" w:rsidR="005A3C88" w:rsidRPr="006A2929" w:rsidRDefault="005A3C88" w:rsidP="006A2929">
      <w:pPr>
        <w:pStyle w:val="Heading2"/>
        <w:spacing w:after="240"/>
        <w:rPr>
          <w:b/>
          <w:bCs/>
        </w:rPr>
      </w:pPr>
      <w:r w:rsidRPr="006A2929">
        <w:rPr>
          <w:b/>
          <w:bCs/>
        </w:rPr>
        <w:t>When will the charges start?</w:t>
      </w:r>
    </w:p>
    <w:p w14:paraId="6F6FAC94" w14:textId="47855439" w:rsidR="00950F16" w:rsidRDefault="00C42799" w:rsidP="00C42799">
      <w:pPr>
        <w:rPr>
          <w:sz w:val="24"/>
          <w:szCs w:val="24"/>
        </w:rPr>
      </w:pPr>
      <w:r>
        <w:rPr>
          <w:sz w:val="24"/>
          <w:szCs w:val="24"/>
        </w:rPr>
        <w:t xml:space="preserve">Payment will be required to park in the car parks from </w:t>
      </w:r>
      <w:r w:rsidR="0016049B" w:rsidRPr="0016049B">
        <w:rPr>
          <w:sz w:val="24"/>
          <w:szCs w:val="24"/>
        </w:rPr>
        <w:t>10 Feb 2025.</w:t>
      </w:r>
    </w:p>
    <w:p w14:paraId="245048EE" w14:textId="77777777" w:rsidR="0016049B" w:rsidRDefault="0016049B" w:rsidP="0016049B">
      <w:pPr>
        <w:spacing w:after="0"/>
        <w:rPr>
          <w:color w:val="FF0000"/>
          <w:sz w:val="24"/>
          <w:szCs w:val="24"/>
        </w:rPr>
      </w:pPr>
    </w:p>
    <w:p w14:paraId="2170AFFB" w14:textId="2722F170" w:rsidR="00F42600" w:rsidRPr="004E63E4" w:rsidRDefault="00F42600" w:rsidP="00F42600">
      <w:pPr>
        <w:pStyle w:val="Heading2"/>
        <w:spacing w:after="240"/>
        <w:rPr>
          <w:rFonts w:cstheme="majorHAnsi"/>
          <w:b/>
          <w:bCs/>
        </w:rPr>
      </w:pPr>
      <w:r w:rsidRPr="004E63E4">
        <w:rPr>
          <w:rFonts w:cstheme="majorHAnsi"/>
          <w:b/>
          <w:bCs/>
        </w:rPr>
        <w:t>When will the charges apply?</w:t>
      </w:r>
    </w:p>
    <w:p w14:paraId="02950DBE" w14:textId="7393D915" w:rsidR="00F42600" w:rsidRPr="002B4242" w:rsidRDefault="00266D75" w:rsidP="00F42600">
      <w:pPr>
        <w:rPr>
          <w:rFonts w:cstheme="minorHAnsi"/>
          <w:sz w:val="24"/>
          <w:szCs w:val="24"/>
        </w:rPr>
      </w:pPr>
      <w:r w:rsidRPr="002B4242">
        <w:rPr>
          <w:rFonts w:cstheme="minorHAnsi"/>
          <w:sz w:val="24"/>
          <w:szCs w:val="24"/>
        </w:rPr>
        <w:t xml:space="preserve">The charges will apply 7 days a week </w:t>
      </w:r>
      <w:r w:rsidR="004E63E4">
        <w:rPr>
          <w:rFonts w:cstheme="minorHAnsi"/>
          <w:sz w:val="24"/>
          <w:szCs w:val="24"/>
        </w:rPr>
        <w:t>between</w:t>
      </w:r>
      <w:r w:rsidRPr="002B4242">
        <w:rPr>
          <w:rFonts w:cstheme="minorHAnsi"/>
          <w:sz w:val="24"/>
          <w:szCs w:val="24"/>
        </w:rPr>
        <w:t xml:space="preserve"> 8am – 8pm.</w:t>
      </w:r>
      <w:r w:rsidR="004E63E4">
        <w:rPr>
          <w:rFonts w:cstheme="minorHAnsi"/>
          <w:sz w:val="24"/>
          <w:szCs w:val="24"/>
        </w:rPr>
        <w:br/>
      </w:r>
    </w:p>
    <w:p w14:paraId="572C747B" w14:textId="3077AEC7" w:rsidR="00F42600" w:rsidRPr="004E63E4" w:rsidRDefault="00F42600" w:rsidP="00F42600">
      <w:pPr>
        <w:pStyle w:val="Heading2"/>
        <w:spacing w:after="240"/>
        <w:rPr>
          <w:rFonts w:cstheme="majorHAnsi"/>
          <w:b/>
          <w:bCs/>
        </w:rPr>
      </w:pPr>
      <w:r w:rsidRPr="004E63E4">
        <w:rPr>
          <w:rFonts w:cstheme="majorHAnsi"/>
          <w:b/>
          <w:bCs/>
        </w:rPr>
        <w:t>Can I park overnight?</w:t>
      </w:r>
    </w:p>
    <w:p w14:paraId="693AA80A" w14:textId="3BDACFE7" w:rsidR="00F42600" w:rsidRPr="002B4242" w:rsidRDefault="00266D75" w:rsidP="00F42600">
      <w:pPr>
        <w:rPr>
          <w:rFonts w:cstheme="minorHAnsi"/>
          <w:sz w:val="24"/>
          <w:szCs w:val="24"/>
        </w:rPr>
      </w:pPr>
      <w:r w:rsidRPr="002B4242">
        <w:rPr>
          <w:rFonts w:cstheme="minorHAnsi"/>
          <w:sz w:val="24"/>
          <w:szCs w:val="24"/>
        </w:rPr>
        <w:t xml:space="preserve">The maximum stay is 23 hours. </w:t>
      </w:r>
      <w:r w:rsidR="004E63E4">
        <w:rPr>
          <w:rFonts w:cstheme="minorHAnsi"/>
          <w:sz w:val="24"/>
          <w:szCs w:val="24"/>
        </w:rPr>
        <w:t>Parking is permitted after 8pm</w:t>
      </w:r>
      <w:r w:rsidR="00C67EED">
        <w:rPr>
          <w:rFonts w:cstheme="minorHAnsi"/>
          <w:sz w:val="24"/>
          <w:szCs w:val="24"/>
        </w:rPr>
        <w:t>,</w:t>
      </w:r>
      <w:r w:rsidR="004E63E4">
        <w:rPr>
          <w:rFonts w:cstheme="minorHAnsi"/>
          <w:sz w:val="24"/>
          <w:szCs w:val="24"/>
        </w:rPr>
        <w:t xml:space="preserve"> however o</w:t>
      </w:r>
      <w:r w:rsidRPr="002B4242">
        <w:rPr>
          <w:rFonts w:cstheme="minorHAnsi"/>
          <w:sz w:val="24"/>
          <w:szCs w:val="24"/>
        </w:rPr>
        <w:t>vernight camping</w:t>
      </w:r>
      <w:r w:rsidR="002E00A9" w:rsidRPr="002B4242">
        <w:rPr>
          <w:rFonts w:cstheme="minorHAnsi"/>
          <w:sz w:val="24"/>
          <w:szCs w:val="24"/>
        </w:rPr>
        <w:t xml:space="preserve"> in the car parks</w:t>
      </w:r>
      <w:r w:rsidRPr="002B4242">
        <w:rPr>
          <w:rFonts w:cstheme="minorHAnsi"/>
          <w:sz w:val="24"/>
          <w:szCs w:val="24"/>
        </w:rPr>
        <w:t xml:space="preserve"> is not permitted</w:t>
      </w:r>
      <w:r w:rsidR="002E00A9" w:rsidRPr="002B4242">
        <w:rPr>
          <w:rFonts w:cstheme="minorHAnsi"/>
          <w:sz w:val="24"/>
          <w:szCs w:val="24"/>
        </w:rPr>
        <w:t>.</w:t>
      </w:r>
      <w:r w:rsidR="004E63E4">
        <w:rPr>
          <w:rFonts w:cstheme="minorHAnsi"/>
          <w:sz w:val="24"/>
          <w:szCs w:val="24"/>
        </w:rPr>
        <w:br/>
      </w:r>
    </w:p>
    <w:p w14:paraId="3819098C" w14:textId="2C3486B2" w:rsidR="005A3C88" w:rsidRPr="004E63E4" w:rsidRDefault="00C42799" w:rsidP="006A2929">
      <w:pPr>
        <w:pStyle w:val="Heading2"/>
        <w:spacing w:after="240"/>
        <w:rPr>
          <w:rFonts w:cstheme="majorHAnsi"/>
          <w:b/>
          <w:bCs/>
        </w:rPr>
      </w:pPr>
      <w:r w:rsidRPr="004E63E4">
        <w:rPr>
          <w:rFonts w:cstheme="majorHAnsi"/>
          <w:b/>
          <w:bCs/>
        </w:rPr>
        <w:t>How much will it cost</w:t>
      </w:r>
      <w:r w:rsidR="00071012" w:rsidRPr="004E63E4">
        <w:rPr>
          <w:rFonts w:cstheme="majorHAnsi"/>
          <w:b/>
          <w:bCs/>
        </w:rPr>
        <w:t xml:space="preserve"> to park</w:t>
      </w:r>
      <w:r w:rsidRPr="004E63E4">
        <w:rPr>
          <w:rFonts w:cstheme="majorHAnsi"/>
          <w:b/>
          <w:bCs/>
        </w:rPr>
        <w:t>?</w:t>
      </w:r>
    </w:p>
    <w:p w14:paraId="339011C2" w14:textId="77777777" w:rsidR="005A3C88" w:rsidRPr="002B4242" w:rsidRDefault="005A3C88" w:rsidP="00C42799">
      <w:pPr>
        <w:numPr>
          <w:ilvl w:val="0"/>
          <w:numId w:val="4"/>
        </w:numPr>
        <w:spacing w:after="120" w:line="240" w:lineRule="auto"/>
        <w:ind w:left="714" w:hanging="357"/>
        <w:rPr>
          <w:rFonts w:cstheme="minorHAnsi"/>
          <w:sz w:val="24"/>
          <w:szCs w:val="24"/>
        </w:rPr>
      </w:pPr>
      <w:r w:rsidRPr="002B4242">
        <w:rPr>
          <w:rFonts w:cstheme="minorHAnsi"/>
          <w:sz w:val="24"/>
          <w:szCs w:val="24"/>
        </w:rPr>
        <w:t>£1 for up to 2 hours</w:t>
      </w:r>
    </w:p>
    <w:p w14:paraId="39060769" w14:textId="77777777" w:rsidR="005A3C88" w:rsidRPr="002B4242" w:rsidRDefault="005A3C88" w:rsidP="00C42799">
      <w:pPr>
        <w:numPr>
          <w:ilvl w:val="0"/>
          <w:numId w:val="4"/>
        </w:numPr>
        <w:spacing w:after="120" w:line="240" w:lineRule="auto"/>
        <w:ind w:left="714" w:hanging="357"/>
        <w:rPr>
          <w:rFonts w:cstheme="minorHAnsi"/>
          <w:sz w:val="24"/>
          <w:szCs w:val="24"/>
        </w:rPr>
      </w:pPr>
      <w:r w:rsidRPr="002B4242">
        <w:rPr>
          <w:rFonts w:cstheme="minorHAnsi"/>
          <w:sz w:val="24"/>
          <w:szCs w:val="24"/>
        </w:rPr>
        <w:t>£2.50 for up to 4 hours</w:t>
      </w:r>
    </w:p>
    <w:p w14:paraId="37570902" w14:textId="77777777" w:rsidR="005A3C88" w:rsidRPr="002B4242" w:rsidRDefault="005A3C88" w:rsidP="00C42799">
      <w:pPr>
        <w:numPr>
          <w:ilvl w:val="0"/>
          <w:numId w:val="4"/>
        </w:numPr>
        <w:spacing w:after="120" w:line="240" w:lineRule="auto"/>
        <w:ind w:left="714" w:hanging="357"/>
        <w:rPr>
          <w:rFonts w:cstheme="minorHAnsi"/>
          <w:sz w:val="24"/>
          <w:szCs w:val="24"/>
        </w:rPr>
      </w:pPr>
      <w:r w:rsidRPr="002B4242">
        <w:rPr>
          <w:rFonts w:cstheme="minorHAnsi"/>
          <w:sz w:val="24"/>
          <w:szCs w:val="24"/>
        </w:rPr>
        <w:t>£4 for up to 12 hours</w:t>
      </w:r>
    </w:p>
    <w:p w14:paraId="21015E9B" w14:textId="4C6E61F3" w:rsidR="005A3C88" w:rsidRPr="002B4242" w:rsidRDefault="005A3C88" w:rsidP="00C42799">
      <w:pPr>
        <w:numPr>
          <w:ilvl w:val="0"/>
          <w:numId w:val="4"/>
        </w:numPr>
        <w:spacing w:after="120" w:line="240" w:lineRule="auto"/>
        <w:ind w:left="714" w:hanging="357"/>
        <w:rPr>
          <w:rFonts w:cstheme="minorHAnsi"/>
          <w:sz w:val="24"/>
          <w:szCs w:val="24"/>
        </w:rPr>
      </w:pPr>
      <w:r w:rsidRPr="002B4242">
        <w:rPr>
          <w:rFonts w:cstheme="minorHAnsi"/>
          <w:sz w:val="24"/>
          <w:szCs w:val="24"/>
        </w:rPr>
        <w:t>£10 for a calendar month</w:t>
      </w:r>
      <w:r w:rsidR="003C3B07" w:rsidRPr="002B4242">
        <w:rPr>
          <w:rFonts w:cstheme="minorHAnsi"/>
          <w:sz w:val="24"/>
          <w:szCs w:val="24"/>
        </w:rPr>
        <w:t xml:space="preserve"> (season ticket</w:t>
      </w:r>
      <w:r w:rsidR="005B397B">
        <w:rPr>
          <w:rFonts w:cstheme="minorHAnsi"/>
          <w:sz w:val="24"/>
          <w:szCs w:val="24"/>
        </w:rPr>
        <w:t>/permit</w:t>
      </w:r>
      <w:r w:rsidR="003C3B07" w:rsidRPr="002B4242">
        <w:rPr>
          <w:rFonts w:cstheme="minorHAnsi"/>
          <w:sz w:val="24"/>
          <w:szCs w:val="24"/>
        </w:rPr>
        <w:t>)</w:t>
      </w:r>
    </w:p>
    <w:p w14:paraId="44404324" w14:textId="284152DA" w:rsidR="00071012" w:rsidRDefault="005A3C88" w:rsidP="00071012">
      <w:pPr>
        <w:numPr>
          <w:ilvl w:val="0"/>
          <w:numId w:val="4"/>
        </w:numPr>
        <w:spacing w:after="120" w:line="240" w:lineRule="auto"/>
        <w:ind w:left="714" w:hanging="357"/>
        <w:rPr>
          <w:sz w:val="24"/>
          <w:szCs w:val="24"/>
        </w:rPr>
      </w:pPr>
      <w:r w:rsidRPr="002B4242">
        <w:rPr>
          <w:rFonts w:cstheme="minorHAnsi"/>
          <w:sz w:val="24"/>
          <w:szCs w:val="24"/>
        </w:rPr>
        <w:t>£</w:t>
      </w:r>
      <w:r w:rsidRPr="005A3C88">
        <w:rPr>
          <w:sz w:val="24"/>
          <w:szCs w:val="24"/>
        </w:rPr>
        <w:t>80 for a calendar year</w:t>
      </w:r>
      <w:r w:rsidR="003C3B07">
        <w:rPr>
          <w:sz w:val="24"/>
          <w:szCs w:val="24"/>
        </w:rPr>
        <w:t xml:space="preserve"> (season ticket</w:t>
      </w:r>
      <w:r w:rsidR="005B397B">
        <w:rPr>
          <w:sz w:val="24"/>
          <w:szCs w:val="24"/>
        </w:rPr>
        <w:t>/permit</w:t>
      </w:r>
      <w:r w:rsidR="003C3B07">
        <w:rPr>
          <w:sz w:val="24"/>
          <w:szCs w:val="24"/>
        </w:rPr>
        <w:t>)</w:t>
      </w:r>
    </w:p>
    <w:p w14:paraId="72155A80" w14:textId="77777777" w:rsidR="00950F16" w:rsidRPr="00071012" w:rsidRDefault="00950F16" w:rsidP="00950F16">
      <w:pPr>
        <w:spacing w:after="120" w:line="240" w:lineRule="auto"/>
        <w:ind w:left="714"/>
        <w:rPr>
          <w:sz w:val="24"/>
          <w:szCs w:val="24"/>
        </w:rPr>
      </w:pPr>
    </w:p>
    <w:p w14:paraId="5CF57FA3" w14:textId="53E6718C" w:rsidR="005A3C88" w:rsidRPr="006A2929" w:rsidRDefault="005A3C88" w:rsidP="00071012">
      <w:pPr>
        <w:pStyle w:val="Heading2"/>
        <w:spacing w:before="120" w:after="240"/>
        <w:rPr>
          <w:b/>
          <w:bCs/>
        </w:rPr>
      </w:pPr>
      <w:r w:rsidRPr="006A2929">
        <w:rPr>
          <w:b/>
          <w:bCs/>
        </w:rPr>
        <w:lastRenderedPageBreak/>
        <w:t>How</w:t>
      </w:r>
      <w:r w:rsidR="006645C0">
        <w:rPr>
          <w:b/>
          <w:bCs/>
        </w:rPr>
        <w:t xml:space="preserve"> do</w:t>
      </w:r>
      <w:r w:rsidRPr="006A2929">
        <w:rPr>
          <w:b/>
          <w:bCs/>
        </w:rPr>
        <w:t xml:space="preserve"> </w:t>
      </w:r>
      <w:r w:rsidR="00680700">
        <w:rPr>
          <w:b/>
          <w:bCs/>
        </w:rPr>
        <w:t>I</w:t>
      </w:r>
      <w:r w:rsidRPr="006A2929">
        <w:rPr>
          <w:b/>
          <w:bCs/>
        </w:rPr>
        <w:t xml:space="preserve"> pay?</w:t>
      </w:r>
      <w:r w:rsidR="00C70A7B">
        <w:rPr>
          <w:b/>
          <w:bCs/>
        </w:rPr>
        <w:t xml:space="preserve"> </w:t>
      </w:r>
    </w:p>
    <w:p w14:paraId="22332A7B" w14:textId="6E755A80" w:rsidR="00C42799" w:rsidRDefault="00C42799" w:rsidP="00C42799">
      <w:pPr>
        <w:rPr>
          <w:sz w:val="24"/>
          <w:szCs w:val="24"/>
        </w:rPr>
      </w:pPr>
      <w:r>
        <w:rPr>
          <w:sz w:val="24"/>
          <w:szCs w:val="24"/>
        </w:rPr>
        <w:t xml:space="preserve">There are several </w:t>
      </w:r>
      <w:r w:rsidR="00C70A7B">
        <w:rPr>
          <w:sz w:val="24"/>
          <w:szCs w:val="24"/>
        </w:rPr>
        <w:t>options for purchasing a parking ticket.</w:t>
      </w:r>
    </w:p>
    <w:p w14:paraId="4E995CE0" w14:textId="66B1B86E" w:rsidR="003C3B07" w:rsidRDefault="00071012" w:rsidP="00071012">
      <w:pPr>
        <w:pStyle w:val="ListParagraph"/>
        <w:numPr>
          <w:ilvl w:val="0"/>
          <w:numId w:val="24"/>
        </w:numPr>
        <w:spacing w:after="120" w:line="240" w:lineRule="auto"/>
        <w:ind w:left="714" w:hanging="357"/>
        <w:contextualSpacing w:val="0"/>
        <w:rPr>
          <w:sz w:val="24"/>
          <w:szCs w:val="24"/>
        </w:rPr>
      </w:pPr>
      <w:r>
        <w:rPr>
          <w:sz w:val="24"/>
          <w:szCs w:val="24"/>
        </w:rPr>
        <w:t xml:space="preserve">By contactless card </w:t>
      </w:r>
      <w:r w:rsidR="003C3B07">
        <w:rPr>
          <w:sz w:val="24"/>
          <w:szCs w:val="24"/>
        </w:rPr>
        <w:t>at the ticket machines in the car parks</w:t>
      </w:r>
    </w:p>
    <w:p w14:paraId="312182CC" w14:textId="2F6DF5B7" w:rsidR="003C3B07" w:rsidRDefault="00C70A7B" w:rsidP="00071012">
      <w:pPr>
        <w:pStyle w:val="ListParagraph"/>
        <w:numPr>
          <w:ilvl w:val="0"/>
          <w:numId w:val="24"/>
        </w:numPr>
        <w:spacing w:after="120" w:line="240" w:lineRule="auto"/>
        <w:ind w:left="714" w:hanging="357"/>
        <w:contextualSpacing w:val="0"/>
        <w:rPr>
          <w:sz w:val="24"/>
          <w:szCs w:val="24"/>
        </w:rPr>
      </w:pPr>
      <w:r>
        <w:rPr>
          <w:sz w:val="24"/>
          <w:szCs w:val="24"/>
        </w:rPr>
        <w:t xml:space="preserve">Using the </w:t>
      </w:r>
      <w:r w:rsidR="003C3B07" w:rsidRPr="003C3B07">
        <w:rPr>
          <w:i/>
          <w:iCs/>
          <w:sz w:val="24"/>
          <w:szCs w:val="24"/>
        </w:rPr>
        <w:t>Pay by Phone</w:t>
      </w:r>
      <w:r w:rsidR="003C3B07">
        <w:rPr>
          <w:sz w:val="24"/>
          <w:szCs w:val="24"/>
        </w:rPr>
        <w:t xml:space="preserve"> app – same system as is used in the city centre</w:t>
      </w:r>
    </w:p>
    <w:p w14:paraId="737BD87F" w14:textId="345823C5" w:rsidR="008617C9" w:rsidRPr="008617C9" w:rsidRDefault="005A3C88" w:rsidP="00E21E23">
      <w:pPr>
        <w:pStyle w:val="ListParagraph"/>
        <w:numPr>
          <w:ilvl w:val="0"/>
          <w:numId w:val="24"/>
        </w:numPr>
        <w:spacing w:after="120" w:line="240" w:lineRule="auto"/>
        <w:ind w:left="714" w:hanging="357"/>
        <w:contextualSpacing w:val="0"/>
        <w:rPr>
          <w:sz w:val="24"/>
          <w:szCs w:val="24"/>
        </w:rPr>
      </w:pPr>
      <w:r w:rsidRPr="008617C9">
        <w:rPr>
          <w:sz w:val="24"/>
          <w:szCs w:val="24"/>
        </w:rPr>
        <w:t>Monthly and annual season tickets</w:t>
      </w:r>
      <w:r w:rsidR="005B397B">
        <w:rPr>
          <w:sz w:val="24"/>
          <w:szCs w:val="24"/>
        </w:rPr>
        <w:t>/permits</w:t>
      </w:r>
      <w:r w:rsidRPr="008617C9">
        <w:rPr>
          <w:sz w:val="24"/>
          <w:szCs w:val="24"/>
        </w:rPr>
        <w:t xml:space="preserve"> </w:t>
      </w:r>
      <w:r w:rsidR="003C3B07" w:rsidRPr="008617C9">
        <w:rPr>
          <w:sz w:val="24"/>
          <w:szCs w:val="24"/>
        </w:rPr>
        <w:t>will be available to purchase online</w:t>
      </w:r>
      <w:r w:rsidR="00C70A7B" w:rsidRPr="008617C9">
        <w:rPr>
          <w:sz w:val="24"/>
          <w:szCs w:val="24"/>
        </w:rPr>
        <w:t xml:space="preserve"> here:</w:t>
      </w:r>
      <w:r w:rsidR="003C3B07" w:rsidRPr="008617C9">
        <w:rPr>
          <w:sz w:val="24"/>
          <w:szCs w:val="24"/>
        </w:rPr>
        <w:t xml:space="preserve"> </w:t>
      </w:r>
      <w:hyperlink r:id="rId8" w:history="1">
        <w:r w:rsidR="008617C9" w:rsidRPr="008617C9">
          <w:rPr>
            <w:rStyle w:val="Hyperlink"/>
            <w:sz w:val="24"/>
            <w:szCs w:val="24"/>
          </w:rPr>
          <w:t>Parking</w:t>
        </w:r>
      </w:hyperlink>
    </w:p>
    <w:p w14:paraId="2F807BE3" w14:textId="5F2A43E7" w:rsidR="00C70A7B" w:rsidRPr="008617C9" w:rsidRDefault="003C3B07" w:rsidP="00E21E23">
      <w:pPr>
        <w:pStyle w:val="ListParagraph"/>
        <w:numPr>
          <w:ilvl w:val="0"/>
          <w:numId w:val="24"/>
        </w:numPr>
        <w:spacing w:after="120" w:line="240" w:lineRule="auto"/>
        <w:ind w:left="714" w:hanging="357"/>
        <w:contextualSpacing w:val="0"/>
        <w:rPr>
          <w:sz w:val="24"/>
          <w:szCs w:val="24"/>
        </w:rPr>
      </w:pPr>
      <w:r w:rsidRPr="008617C9">
        <w:rPr>
          <w:sz w:val="24"/>
          <w:szCs w:val="24"/>
        </w:rPr>
        <w:t>Monthly and annual season tickets will be available to purchase from</w:t>
      </w:r>
      <w:r w:rsidR="00C70A7B" w:rsidRPr="008617C9">
        <w:rPr>
          <w:sz w:val="24"/>
          <w:szCs w:val="24"/>
        </w:rPr>
        <w:t>:</w:t>
      </w:r>
    </w:p>
    <w:p w14:paraId="5BBFDB23" w14:textId="77777777" w:rsidR="00C70A7B" w:rsidRDefault="00C70A7B" w:rsidP="00C70A7B">
      <w:pPr>
        <w:pStyle w:val="ListParagraph"/>
        <w:numPr>
          <w:ilvl w:val="1"/>
          <w:numId w:val="24"/>
        </w:numPr>
        <w:spacing w:after="120" w:line="240" w:lineRule="auto"/>
        <w:ind w:left="1434" w:hanging="357"/>
        <w:contextualSpacing w:val="0"/>
      </w:pPr>
      <w:hyperlink r:id="rId9" w:history="1">
        <w:r w:rsidRPr="00EC3B67">
          <w:rPr>
            <w:rStyle w:val="Hyperlink"/>
          </w:rPr>
          <w:t>Tropical World</w:t>
        </w:r>
      </w:hyperlink>
      <w:r>
        <w:t xml:space="preserve"> shop</w:t>
      </w:r>
    </w:p>
    <w:p w14:paraId="6A46AB4C" w14:textId="77777777" w:rsidR="00C70A7B" w:rsidRDefault="00C70A7B" w:rsidP="00C70A7B">
      <w:pPr>
        <w:pStyle w:val="ListParagraph"/>
        <w:numPr>
          <w:ilvl w:val="1"/>
          <w:numId w:val="24"/>
        </w:numPr>
        <w:spacing w:after="120" w:line="240" w:lineRule="auto"/>
        <w:ind w:left="1434" w:hanging="357"/>
        <w:contextualSpacing w:val="0"/>
      </w:pPr>
      <w:hyperlink r:id="rId10" w:history="1">
        <w:r w:rsidRPr="00EC3B67">
          <w:rPr>
            <w:rStyle w:val="Hyperlink"/>
          </w:rPr>
          <w:t>Temple Newsam</w:t>
        </w:r>
      </w:hyperlink>
      <w:r>
        <w:t xml:space="preserve"> </w:t>
      </w:r>
      <w:r w:rsidRPr="003A5AEA">
        <w:t xml:space="preserve">courtyard gift shop </w:t>
      </w:r>
    </w:p>
    <w:p w14:paraId="34267DCB" w14:textId="77777777" w:rsidR="00C70A7B" w:rsidRDefault="00C70A7B" w:rsidP="00C70A7B">
      <w:pPr>
        <w:pStyle w:val="ListParagraph"/>
        <w:numPr>
          <w:ilvl w:val="1"/>
          <w:numId w:val="24"/>
        </w:numPr>
        <w:spacing w:after="120" w:line="240" w:lineRule="auto"/>
        <w:ind w:left="1434" w:hanging="357"/>
        <w:contextualSpacing w:val="0"/>
      </w:pPr>
      <w:hyperlink r:id="rId11" w:history="1">
        <w:r w:rsidRPr="005C4BFE">
          <w:rPr>
            <w:rStyle w:val="Hyperlink"/>
          </w:rPr>
          <w:t>Golden Acre park</w:t>
        </w:r>
      </w:hyperlink>
      <w:r>
        <w:t xml:space="preserve"> </w:t>
      </w:r>
      <w:r w:rsidRPr="00180CB3">
        <w:t>cafe</w:t>
      </w:r>
    </w:p>
    <w:p w14:paraId="43B49FE6" w14:textId="77777777" w:rsidR="00C70A7B" w:rsidRDefault="00C70A7B" w:rsidP="00C70A7B">
      <w:pPr>
        <w:pStyle w:val="ListParagraph"/>
        <w:numPr>
          <w:ilvl w:val="1"/>
          <w:numId w:val="24"/>
        </w:numPr>
        <w:spacing w:after="120" w:line="240" w:lineRule="auto"/>
        <w:ind w:left="1434" w:hanging="357"/>
        <w:contextualSpacing w:val="0"/>
      </w:pPr>
      <w:hyperlink r:id="rId12" w:history="1">
        <w:r w:rsidRPr="00EC3B67">
          <w:rPr>
            <w:rStyle w:val="Hyperlink"/>
          </w:rPr>
          <w:t>St George’s Community Hub in Middleton</w:t>
        </w:r>
      </w:hyperlink>
      <w:r>
        <w:t xml:space="preserve"> (LS10 4UZ) </w:t>
      </w:r>
    </w:p>
    <w:p w14:paraId="03671B84" w14:textId="77777777" w:rsidR="00C70A7B" w:rsidRPr="00E4226F" w:rsidRDefault="00C70A7B" w:rsidP="00C70A7B">
      <w:pPr>
        <w:pStyle w:val="ListParagraph"/>
        <w:numPr>
          <w:ilvl w:val="1"/>
          <w:numId w:val="24"/>
        </w:numPr>
        <w:spacing w:after="120" w:line="240" w:lineRule="auto"/>
        <w:ind w:left="1434" w:hanging="357"/>
        <w:contextualSpacing w:val="0"/>
      </w:pPr>
      <w:hyperlink r:id="rId13" w:history="1">
        <w:r w:rsidRPr="00EC3B67">
          <w:rPr>
            <w:rStyle w:val="Hyperlink"/>
          </w:rPr>
          <w:t>Otley Community Hub</w:t>
        </w:r>
      </w:hyperlink>
      <w:r>
        <w:t xml:space="preserve"> (LS21 1EZ)</w:t>
      </w:r>
    </w:p>
    <w:p w14:paraId="512E6A5A" w14:textId="092642FE" w:rsidR="005A3C88" w:rsidRPr="003C3B07" w:rsidRDefault="005A3C88" w:rsidP="00C70A7B">
      <w:pPr>
        <w:pStyle w:val="ListParagraph"/>
        <w:spacing w:after="120" w:line="240" w:lineRule="auto"/>
        <w:ind w:left="714"/>
        <w:contextualSpacing w:val="0"/>
        <w:rPr>
          <w:sz w:val="24"/>
          <w:szCs w:val="24"/>
        </w:rPr>
      </w:pPr>
    </w:p>
    <w:p w14:paraId="131CCD09" w14:textId="5E56AD71" w:rsidR="004E63E4" w:rsidRPr="006A2929" w:rsidRDefault="004E63E4" w:rsidP="004E63E4">
      <w:pPr>
        <w:pStyle w:val="Heading2"/>
        <w:spacing w:after="240"/>
        <w:rPr>
          <w:b/>
          <w:bCs/>
        </w:rPr>
      </w:pPr>
      <w:bookmarkStart w:id="0" w:name="_Hlk187051334"/>
      <w:r>
        <w:rPr>
          <w:b/>
          <w:bCs/>
        </w:rPr>
        <w:t>Will</w:t>
      </w:r>
      <w:r w:rsidRPr="006A2929">
        <w:rPr>
          <w:b/>
          <w:bCs/>
        </w:rPr>
        <w:t xml:space="preserve"> a</w:t>
      </w:r>
      <w:r>
        <w:rPr>
          <w:b/>
          <w:bCs/>
        </w:rPr>
        <w:t xml:space="preserve"> separate</w:t>
      </w:r>
      <w:r w:rsidRPr="006A2929">
        <w:rPr>
          <w:b/>
          <w:bCs/>
        </w:rPr>
        <w:t xml:space="preserve"> season ticket</w:t>
      </w:r>
      <w:r>
        <w:rPr>
          <w:b/>
          <w:bCs/>
        </w:rPr>
        <w:t xml:space="preserve"> be required for each car park</w:t>
      </w:r>
      <w:r w:rsidRPr="006A2929">
        <w:rPr>
          <w:b/>
          <w:bCs/>
        </w:rPr>
        <w:t>?</w:t>
      </w:r>
      <w:bookmarkEnd w:id="0"/>
    </w:p>
    <w:p w14:paraId="731956B5" w14:textId="27C51D35" w:rsidR="00FE7CC3" w:rsidRDefault="004E63E4" w:rsidP="00EC10B8">
      <w:pPr>
        <w:spacing w:after="120" w:line="240" w:lineRule="auto"/>
        <w:rPr>
          <w:sz w:val="24"/>
          <w:szCs w:val="24"/>
        </w:rPr>
      </w:pPr>
      <w:r w:rsidRPr="004E63E4">
        <w:rPr>
          <w:sz w:val="24"/>
          <w:szCs w:val="24"/>
        </w:rPr>
        <w:t>Season tickets</w:t>
      </w:r>
      <w:r w:rsidR="005B397B">
        <w:rPr>
          <w:sz w:val="24"/>
          <w:szCs w:val="24"/>
        </w:rPr>
        <w:t>/permits</w:t>
      </w:r>
      <w:r w:rsidRPr="004E63E4">
        <w:rPr>
          <w:sz w:val="24"/>
          <w:szCs w:val="24"/>
        </w:rPr>
        <w:t xml:space="preserve"> </w:t>
      </w:r>
      <w:r>
        <w:rPr>
          <w:sz w:val="24"/>
          <w:szCs w:val="24"/>
        </w:rPr>
        <w:t>are transferable across</w:t>
      </w:r>
      <w:r w:rsidRPr="004E63E4">
        <w:rPr>
          <w:sz w:val="24"/>
          <w:szCs w:val="24"/>
        </w:rPr>
        <w:t xml:space="preserve"> all of the chargeable </w:t>
      </w:r>
      <w:proofErr w:type="gramStart"/>
      <w:r w:rsidR="0016049B">
        <w:rPr>
          <w:sz w:val="24"/>
          <w:szCs w:val="24"/>
        </w:rPr>
        <w:t>p</w:t>
      </w:r>
      <w:r w:rsidRPr="004E63E4">
        <w:rPr>
          <w:sz w:val="24"/>
          <w:szCs w:val="24"/>
        </w:rPr>
        <w:t>arks</w:t>
      </w:r>
      <w:proofErr w:type="gramEnd"/>
      <w:r w:rsidR="0016049B">
        <w:rPr>
          <w:sz w:val="24"/>
          <w:szCs w:val="24"/>
        </w:rPr>
        <w:t xml:space="preserve"> </w:t>
      </w:r>
      <w:r w:rsidRPr="004E63E4">
        <w:rPr>
          <w:sz w:val="24"/>
          <w:szCs w:val="24"/>
        </w:rPr>
        <w:t>car parks (Golden Acre Park, Otley Chevin</w:t>
      </w:r>
      <w:r w:rsidR="00FE7CC3">
        <w:rPr>
          <w:sz w:val="24"/>
          <w:szCs w:val="24"/>
        </w:rPr>
        <w:t xml:space="preserve"> Forest Park</w:t>
      </w:r>
      <w:r w:rsidRPr="004E63E4">
        <w:rPr>
          <w:sz w:val="24"/>
          <w:szCs w:val="24"/>
        </w:rPr>
        <w:t xml:space="preserve">, Roundhay Park, Temple Newsam and </w:t>
      </w:r>
      <w:r w:rsidR="00FE7CC3" w:rsidRPr="005A3C88">
        <w:rPr>
          <w:sz w:val="24"/>
          <w:szCs w:val="24"/>
        </w:rPr>
        <w:t>Middleton Park</w:t>
      </w:r>
      <w:r w:rsidR="00EC10B8">
        <w:rPr>
          <w:sz w:val="24"/>
          <w:szCs w:val="24"/>
        </w:rPr>
        <w:t>)</w:t>
      </w:r>
      <w:r w:rsidR="00FE7CC3" w:rsidRPr="005A3C88">
        <w:rPr>
          <w:sz w:val="24"/>
          <w:szCs w:val="24"/>
        </w:rPr>
        <w:t>.</w:t>
      </w:r>
    </w:p>
    <w:p w14:paraId="7BB17766" w14:textId="45B47910" w:rsidR="004E63E4" w:rsidRDefault="004E63E4" w:rsidP="004E63E4">
      <w:pPr>
        <w:rPr>
          <w:sz w:val="24"/>
          <w:szCs w:val="24"/>
        </w:rPr>
      </w:pPr>
      <w:r w:rsidRPr="004E63E4">
        <w:rPr>
          <w:sz w:val="24"/>
          <w:szCs w:val="24"/>
        </w:rPr>
        <w:t>A separate season ticket is not required for each one.</w:t>
      </w:r>
    </w:p>
    <w:p w14:paraId="7EB2A6F9" w14:textId="0218CE2B" w:rsidR="004E63E4" w:rsidRPr="006A2929" w:rsidRDefault="004E63E4" w:rsidP="004E63E4">
      <w:pPr>
        <w:pStyle w:val="Heading2"/>
        <w:spacing w:after="240"/>
        <w:rPr>
          <w:b/>
          <w:bCs/>
        </w:rPr>
      </w:pPr>
      <w:r>
        <w:rPr>
          <w:sz w:val="24"/>
          <w:szCs w:val="24"/>
        </w:rPr>
        <w:br/>
      </w:r>
      <w:r>
        <w:rPr>
          <w:b/>
          <w:bCs/>
        </w:rPr>
        <w:t>Are the season tickets valid per vehicle or per household</w:t>
      </w:r>
      <w:r w:rsidRPr="006A2929">
        <w:rPr>
          <w:b/>
          <w:bCs/>
        </w:rPr>
        <w:t>?</w:t>
      </w:r>
    </w:p>
    <w:p w14:paraId="452FCBAE" w14:textId="48940B9E" w:rsidR="004E63E4" w:rsidRPr="004E63E4" w:rsidRDefault="00FE7CC3" w:rsidP="004E63E4">
      <w:pPr>
        <w:rPr>
          <w:sz w:val="24"/>
          <w:szCs w:val="24"/>
        </w:rPr>
      </w:pPr>
      <w:r>
        <w:rPr>
          <w:sz w:val="24"/>
          <w:szCs w:val="24"/>
        </w:rPr>
        <w:t>Each season ticket</w:t>
      </w:r>
      <w:r w:rsidR="005B397B">
        <w:rPr>
          <w:sz w:val="24"/>
          <w:szCs w:val="24"/>
        </w:rPr>
        <w:t>/permit</w:t>
      </w:r>
      <w:r>
        <w:rPr>
          <w:sz w:val="24"/>
          <w:szCs w:val="24"/>
        </w:rPr>
        <w:t xml:space="preserve"> is valid for one vehicle only.</w:t>
      </w:r>
    </w:p>
    <w:p w14:paraId="353BF53F" w14:textId="77777777" w:rsidR="00950F16" w:rsidRPr="004E63E4" w:rsidRDefault="00950F16" w:rsidP="00E850E0">
      <w:pPr>
        <w:spacing w:after="0" w:line="240" w:lineRule="auto"/>
        <w:rPr>
          <w:sz w:val="24"/>
          <w:szCs w:val="24"/>
        </w:rPr>
      </w:pPr>
    </w:p>
    <w:p w14:paraId="4DAB7EC2" w14:textId="0C2DA0FB" w:rsidR="005A3C88" w:rsidRPr="006A2929" w:rsidRDefault="00680700" w:rsidP="00680700">
      <w:pPr>
        <w:pStyle w:val="Heading2"/>
        <w:spacing w:after="240"/>
        <w:rPr>
          <w:b/>
          <w:bCs/>
        </w:rPr>
      </w:pPr>
      <w:r>
        <w:rPr>
          <w:b/>
          <w:bCs/>
        </w:rPr>
        <w:t>Do disabled people have to pay?</w:t>
      </w:r>
    </w:p>
    <w:p w14:paraId="4471761D" w14:textId="762100D8" w:rsidR="009611AC" w:rsidRDefault="00680700" w:rsidP="00950F16">
      <w:pPr>
        <w:spacing w:after="120" w:line="240" w:lineRule="auto"/>
        <w:rPr>
          <w:sz w:val="24"/>
          <w:szCs w:val="24"/>
        </w:rPr>
      </w:pPr>
      <w:r>
        <w:rPr>
          <w:sz w:val="24"/>
          <w:szCs w:val="24"/>
        </w:rPr>
        <w:t xml:space="preserve">No, </w:t>
      </w:r>
      <w:r w:rsidR="005A3C88" w:rsidRPr="005A3C88">
        <w:rPr>
          <w:sz w:val="24"/>
          <w:szCs w:val="24"/>
        </w:rPr>
        <w:t xml:space="preserve">Blue </w:t>
      </w:r>
      <w:r>
        <w:rPr>
          <w:sz w:val="24"/>
          <w:szCs w:val="24"/>
        </w:rPr>
        <w:t>B</w:t>
      </w:r>
      <w:r w:rsidR="005A3C88" w:rsidRPr="005A3C88">
        <w:rPr>
          <w:sz w:val="24"/>
          <w:szCs w:val="24"/>
        </w:rPr>
        <w:t xml:space="preserve">adge holders will </w:t>
      </w:r>
      <w:r>
        <w:rPr>
          <w:sz w:val="24"/>
          <w:szCs w:val="24"/>
        </w:rPr>
        <w:t>not be expected to pay.</w:t>
      </w:r>
      <w:r w:rsidR="000944F2">
        <w:rPr>
          <w:sz w:val="24"/>
          <w:szCs w:val="24"/>
        </w:rPr>
        <w:br/>
      </w:r>
    </w:p>
    <w:p w14:paraId="3688C35E" w14:textId="6B2A4831" w:rsidR="00950F16" w:rsidRPr="000944F2" w:rsidRDefault="009611AC" w:rsidP="00950F16">
      <w:pPr>
        <w:spacing w:after="120" w:line="240" w:lineRule="auto"/>
        <w:rPr>
          <w:rFonts w:asciiTheme="majorHAnsi" w:eastAsiaTheme="majorEastAsia" w:hAnsiTheme="majorHAnsi" w:cstheme="majorBidi"/>
          <w:b/>
          <w:bCs/>
          <w:color w:val="2F5496" w:themeColor="accent1" w:themeShade="BF"/>
          <w:sz w:val="26"/>
          <w:szCs w:val="26"/>
        </w:rPr>
      </w:pPr>
      <w:r w:rsidRPr="009611AC">
        <w:rPr>
          <w:rFonts w:asciiTheme="majorHAnsi" w:eastAsiaTheme="majorEastAsia" w:hAnsiTheme="majorHAnsi" w:cstheme="majorBidi"/>
          <w:b/>
          <w:bCs/>
          <w:color w:val="2F5496" w:themeColor="accent1" w:themeShade="BF"/>
          <w:sz w:val="26"/>
          <w:szCs w:val="26"/>
        </w:rPr>
        <w:t>Do Motorcyclists have to pay?</w:t>
      </w:r>
    </w:p>
    <w:p w14:paraId="68294CB9" w14:textId="729353A6" w:rsidR="00F42600" w:rsidRDefault="00F42600" w:rsidP="00950F16">
      <w:pPr>
        <w:spacing w:after="120" w:line="240" w:lineRule="auto"/>
        <w:rPr>
          <w:sz w:val="24"/>
          <w:szCs w:val="24"/>
        </w:rPr>
      </w:pPr>
      <w:r>
        <w:rPr>
          <w:sz w:val="24"/>
          <w:szCs w:val="24"/>
        </w:rPr>
        <w:t>No</w:t>
      </w:r>
      <w:r w:rsidR="00EC10B8">
        <w:rPr>
          <w:sz w:val="24"/>
          <w:szCs w:val="24"/>
        </w:rPr>
        <w:t>, motorcyclists won’t be expected to pay.</w:t>
      </w:r>
      <w:r w:rsidR="000944F2">
        <w:rPr>
          <w:sz w:val="24"/>
          <w:szCs w:val="24"/>
        </w:rPr>
        <w:br/>
      </w:r>
    </w:p>
    <w:p w14:paraId="58590F0D" w14:textId="38935572" w:rsidR="007176AA" w:rsidRPr="006A2929" w:rsidRDefault="007176AA" w:rsidP="007176AA">
      <w:pPr>
        <w:pStyle w:val="Heading2"/>
        <w:spacing w:after="240"/>
        <w:rPr>
          <w:b/>
          <w:bCs/>
        </w:rPr>
      </w:pPr>
      <w:r>
        <w:rPr>
          <w:b/>
          <w:bCs/>
        </w:rPr>
        <w:t>Will there be any concessions or discounts</w:t>
      </w:r>
      <w:r w:rsidRPr="006A2929">
        <w:rPr>
          <w:b/>
          <w:bCs/>
        </w:rPr>
        <w:t>?</w:t>
      </w:r>
    </w:p>
    <w:p w14:paraId="6BA3384B" w14:textId="3AC80A67" w:rsidR="007176AA" w:rsidRDefault="007176AA" w:rsidP="007176AA">
      <w:pPr>
        <w:spacing w:after="240"/>
        <w:rPr>
          <w:sz w:val="24"/>
          <w:szCs w:val="24"/>
        </w:rPr>
      </w:pPr>
      <w:r>
        <w:rPr>
          <w:sz w:val="24"/>
          <w:szCs w:val="24"/>
        </w:rPr>
        <w:t xml:space="preserve">Blue Badge holders </w:t>
      </w:r>
      <w:r w:rsidR="00EC10B8">
        <w:rPr>
          <w:sz w:val="24"/>
          <w:szCs w:val="24"/>
        </w:rPr>
        <w:t xml:space="preserve">and motorcyclists </w:t>
      </w:r>
      <w:r>
        <w:rPr>
          <w:sz w:val="24"/>
          <w:szCs w:val="24"/>
        </w:rPr>
        <w:t xml:space="preserve">will not </w:t>
      </w:r>
      <w:r w:rsidR="00950F16">
        <w:rPr>
          <w:sz w:val="24"/>
          <w:szCs w:val="24"/>
        </w:rPr>
        <w:t>have</w:t>
      </w:r>
      <w:r>
        <w:rPr>
          <w:sz w:val="24"/>
          <w:szCs w:val="24"/>
        </w:rPr>
        <w:t xml:space="preserve"> to pay but, apart from that, there will be no discounts</w:t>
      </w:r>
      <w:r w:rsidR="00950F16">
        <w:rPr>
          <w:sz w:val="24"/>
          <w:szCs w:val="24"/>
        </w:rPr>
        <w:t xml:space="preserve"> or concessions</w:t>
      </w:r>
      <w:r w:rsidR="00766FF0">
        <w:rPr>
          <w:sz w:val="24"/>
          <w:szCs w:val="24"/>
        </w:rPr>
        <w:t>.</w:t>
      </w:r>
    </w:p>
    <w:p w14:paraId="6FB37587" w14:textId="77777777" w:rsidR="007176AA" w:rsidRDefault="007176AA" w:rsidP="00950F16">
      <w:pPr>
        <w:spacing w:after="120" w:line="240" w:lineRule="auto"/>
        <w:rPr>
          <w:sz w:val="24"/>
          <w:szCs w:val="24"/>
        </w:rPr>
      </w:pPr>
      <w:r>
        <w:rPr>
          <w:sz w:val="24"/>
          <w:szCs w:val="24"/>
        </w:rPr>
        <w:t>The charges are very modest with the costs being either equivalent to, or less than, a return bus journey across the city.</w:t>
      </w:r>
    </w:p>
    <w:p w14:paraId="6E3F6AB9" w14:textId="77777777" w:rsidR="00766FF0" w:rsidRDefault="00766FF0" w:rsidP="00950F16">
      <w:pPr>
        <w:spacing w:after="120" w:line="240" w:lineRule="auto"/>
        <w:rPr>
          <w:sz w:val="24"/>
          <w:szCs w:val="24"/>
        </w:rPr>
      </w:pPr>
    </w:p>
    <w:p w14:paraId="01FA1CBE" w14:textId="77777777" w:rsidR="00A9328B" w:rsidRPr="004E63E4" w:rsidRDefault="00A9328B" w:rsidP="00A9328B">
      <w:pPr>
        <w:pStyle w:val="Heading2"/>
        <w:spacing w:after="240"/>
        <w:rPr>
          <w:rFonts w:cstheme="majorHAnsi"/>
          <w:b/>
          <w:bCs/>
        </w:rPr>
      </w:pPr>
      <w:r>
        <w:rPr>
          <w:rFonts w:cstheme="majorHAnsi"/>
          <w:b/>
          <w:bCs/>
        </w:rPr>
        <w:lastRenderedPageBreak/>
        <w:t>Is there a</w:t>
      </w:r>
      <w:r w:rsidRPr="004E63E4">
        <w:rPr>
          <w:rFonts w:cstheme="majorHAnsi"/>
          <w:b/>
          <w:bCs/>
        </w:rPr>
        <w:t xml:space="preserve"> height restriction</w:t>
      </w:r>
      <w:r>
        <w:rPr>
          <w:rFonts w:cstheme="majorHAnsi"/>
          <w:b/>
          <w:bCs/>
        </w:rPr>
        <w:t xml:space="preserve"> on the car parks</w:t>
      </w:r>
      <w:r w:rsidRPr="004E63E4">
        <w:rPr>
          <w:rFonts w:cstheme="majorHAnsi"/>
          <w:b/>
          <w:bCs/>
        </w:rPr>
        <w:t>?</w:t>
      </w:r>
    </w:p>
    <w:p w14:paraId="1889456C" w14:textId="5440C66B" w:rsidR="00B70763" w:rsidRDefault="00B70763" w:rsidP="0016049B">
      <w:pPr>
        <w:pStyle w:val="Heading2"/>
        <w:rPr>
          <w:rFonts w:asciiTheme="minorHAnsi" w:hAnsiTheme="minorHAnsi" w:cstheme="minorHAnsi"/>
          <w:color w:val="auto"/>
          <w:sz w:val="24"/>
          <w:szCs w:val="24"/>
        </w:rPr>
      </w:pPr>
      <w:r w:rsidRPr="00B70763">
        <w:rPr>
          <w:rFonts w:asciiTheme="minorHAnsi" w:hAnsiTheme="minorHAnsi" w:cstheme="minorHAnsi"/>
          <w:color w:val="auto"/>
          <w:sz w:val="24"/>
          <w:szCs w:val="24"/>
        </w:rPr>
        <w:t>There are currently no height restrictions in place, however some height restriction barriers may be installed in the future at some locations where necessary. This will reduce the height to these car parks to 2.3m.</w:t>
      </w:r>
    </w:p>
    <w:p w14:paraId="6A04D367" w14:textId="77777777" w:rsidR="0016049B" w:rsidRPr="0016049B" w:rsidRDefault="0016049B" w:rsidP="0016049B"/>
    <w:p w14:paraId="2A6C4EF7" w14:textId="6836C750" w:rsidR="00766FF0" w:rsidRDefault="00766FF0" w:rsidP="00766FF0">
      <w:pPr>
        <w:pStyle w:val="Heading2"/>
        <w:spacing w:after="240"/>
        <w:rPr>
          <w:b/>
          <w:bCs/>
        </w:rPr>
      </w:pPr>
      <w:r w:rsidRPr="006A2929">
        <w:rPr>
          <w:b/>
          <w:bCs/>
        </w:rPr>
        <w:t>How will the charges be enforced</w:t>
      </w:r>
      <w:r>
        <w:rPr>
          <w:b/>
          <w:bCs/>
        </w:rPr>
        <w:t>?</w:t>
      </w:r>
    </w:p>
    <w:p w14:paraId="3C5DBC94" w14:textId="4085E773" w:rsidR="00C70A7B" w:rsidRDefault="00766FF0" w:rsidP="00FE7CC3">
      <w:pPr>
        <w:spacing w:after="240" w:line="240" w:lineRule="auto"/>
        <w:rPr>
          <w:sz w:val="24"/>
          <w:szCs w:val="24"/>
        </w:rPr>
      </w:pPr>
      <w:r w:rsidRPr="006A2929">
        <w:rPr>
          <w:sz w:val="24"/>
          <w:szCs w:val="24"/>
        </w:rPr>
        <w:t>The charges will be enforced by Leeds City Council's Parking Services</w:t>
      </w:r>
      <w:r>
        <w:rPr>
          <w:sz w:val="24"/>
          <w:szCs w:val="24"/>
        </w:rPr>
        <w:t xml:space="preserve"> (</w:t>
      </w:r>
      <w:r w:rsidR="00B70763">
        <w:rPr>
          <w:sz w:val="24"/>
          <w:szCs w:val="24"/>
        </w:rPr>
        <w:t xml:space="preserve">by </w:t>
      </w:r>
      <w:r>
        <w:rPr>
          <w:sz w:val="24"/>
          <w:szCs w:val="24"/>
        </w:rPr>
        <w:t>Parking Wardens) as for other council parking charges around the city.</w:t>
      </w:r>
    </w:p>
    <w:p w14:paraId="4CB61037" w14:textId="77777777" w:rsidR="0016049B" w:rsidRDefault="00C70A7B" w:rsidP="00FE7CC3">
      <w:pPr>
        <w:spacing w:after="240" w:line="240" w:lineRule="auto"/>
        <w:rPr>
          <w:sz w:val="24"/>
          <w:szCs w:val="24"/>
        </w:rPr>
      </w:pPr>
      <w:r>
        <w:rPr>
          <w:sz w:val="24"/>
          <w:szCs w:val="24"/>
        </w:rPr>
        <w:t>People who do not pay for parking will be issued with a Fixed Penalty Notice which will contain details of a fine that will need to be paid within a given time scale.</w:t>
      </w:r>
    </w:p>
    <w:p w14:paraId="459AD419" w14:textId="77777777" w:rsidR="0016049B" w:rsidRDefault="0016049B" w:rsidP="0016049B">
      <w:pPr>
        <w:spacing w:after="0" w:line="240" w:lineRule="auto"/>
        <w:rPr>
          <w:sz w:val="24"/>
          <w:szCs w:val="24"/>
        </w:rPr>
      </w:pPr>
    </w:p>
    <w:p w14:paraId="7F98E951" w14:textId="77777777" w:rsidR="0016049B" w:rsidRPr="00F0669D" w:rsidRDefault="0016049B" w:rsidP="0016049B">
      <w:pPr>
        <w:pStyle w:val="Heading2"/>
        <w:spacing w:after="240"/>
        <w:rPr>
          <w:b/>
          <w:bCs/>
        </w:rPr>
      </w:pPr>
      <w:r w:rsidRPr="00F0669D">
        <w:rPr>
          <w:b/>
          <w:bCs/>
        </w:rPr>
        <w:t xml:space="preserve">Will </w:t>
      </w:r>
      <w:r>
        <w:rPr>
          <w:b/>
          <w:bCs/>
        </w:rPr>
        <w:t>ANPR cameras be installed</w:t>
      </w:r>
      <w:r w:rsidRPr="00F0669D">
        <w:rPr>
          <w:b/>
          <w:bCs/>
        </w:rPr>
        <w:t>?</w:t>
      </w:r>
    </w:p>
    <w:p w14:paraId="399F98BA" w14:textId="4A7045FA" w:rsidR="00FE7CC3" w:rsidRDefault="0016049B" w:rsidP="0016049B">
      <w:pPr>
        <w:spacing w:after="240" w:line="240" w:lineRule="auto"/>
        <w:rPr>
          <w:sz w:val="24"/>
          <w:szCs w:val="24"/>
        </w:rPr>
      </w:pPr>
      <w:r>
        <w:rPr>
          <w:sz w:val="24"/>
          <w:szCs w:val="24"/>
        </w:rPr>
        <w:t>No, there are currently no plans to install ANPR cameras in any of the car parks.</w:t>
      </w:r>
      <w:r w:rsidR="004E63E4">
        <w:rPr>
          <w:sz w:val="24"/>
          <w:szCs w:val="24"/>
        </w:rPr>
        <w:br/>
      </w:r>
    </w:p>
    <w:p w14:paraId="31DE9E85" w14:textId="43D67627" w:rsidR="00FA648C" w:rsidRDefault="00FA648C" w:rsidP="00FA648C">
      <w:pPr>
        <w:pStyle w:val="Heading2"/>
        <w:spacing w:after="240"/>
        <w:rPr>
          <w:b/>
          <w:bCs/>
        </w:rPr>
      </w:pPr>
      <w:r>
        <w:rPr>
          <w:b/>
          <w:bCs/>
        </w:rPr>
        <w:t>What will the appeals process be?</w:t>
      </w:r>
    </w:p>
    <w:p w14:paraId="3F4683D2" w14:textId="334416C7" w:rsidR="000944F2" w:rsidRPr="00FA648C" w:rsidRDefault="00FE7CC3" w:rsidP="00766FF0">
      <w:pPr>
        <w:spacing w:after="120" w:line="240" w:lineRule="auto"/>
        <w:rPr>
          <w:sz w:val="24"/>
          <w:szCs w:val="24"/>
        </w:rPr>
      </w:pPr>
      <w:r>
        <w:rPr>
          <w:sz w:val="24"/>
          <w:szCs w:val="24"/>
        </w:rPr>
        <w:t xml:space="preserve">If you </w:t>
      </w:r>
      <w:r w:rsidR="00EC10B8">
        <w:rPr>
          <w:sz w:val="24"/>
          <w:szCs w:val="24"/>
        </w:rPr>
        <w:t>are given</w:t>
      </w:r>
      <w:r>
        <w:rPr>
          <w:sz w:val="24"/>
          <w:szCs w:val="24"/>
        </w:rPr>
        <w:t xml:space="preserve"> a parking ticket </w:t>
      </w:r>
      <w:r w:rsidR="00C70A7B">
        <w:rPr>
          <w:sz w:val="24"/>
          <w:szCs w:val="24"/>
        </w:rPr>
        <w:t xml:space="preserve">(otherwise known as a Fixed Penalty Notice) </w:t>
      </w:r>
      <w:r>
        <w:rPr>
          <w:sz w:val="24"/>
          <w:szCs w:val="24"/>
        </w:rPr>
        <w:t>and want to appeal,</w:t>
      </w:r>
      <w:r w:rsidR="00FA648C" w:rsidRPr="00FA648C">
        <w:rPr>
          <w:sz w:val="24"/>
          <w:szCs w:val="24"/>
        </w:rPr>
        <w:t xml:space="preserve"> </w:t>
      </w:r>
      <w:r w:rsidR="00EC10B8">
        <w:rPr>
          <w:sz w:val="24"/>
          <w:szCs w:val="24"/>
        </w:rPr>
        <w:t>you will need to do it</w:t>
      </w:r>
      <w:r w:rsidR="00FA648C" w:rsidRPr="00FA648C">
        <w:rPr>
          <w:sz w:val="24"/>
          <w:szCs w:val="24"/>
        </w:rPr>
        <w:t xml:space="preserve"> via the</w:t>
      </w:r>
      <w:r w:rsidR="00EC10B8">
        <w:rPr>
          <w:sz w:val="24"/>
          <w:szCs w:val="24"/>
        </w:rPr>
        <w:t xml:space="preserve"> usual Leeds City Council</w:t>
      </w:r>
      <w:r w:rsidR="00FA648C" w:rsidRPr="00FA648C">
        <w:rPr>
          <w:sz w:val="24"/>
          <w:szCs w:val="24"/>
        </w:rPr>
        <w:t xml:space="preserve"> </w:t>
      </w:r>
      <w:r w:rsidR="00EC10B8">
        <w:rPr>
          <w:sz w:val="24"/>
          <w:szCs w:val="24"/>
        </w:rPr>
        <w:t xml:space="preserve">process set out on this web page: </w:t>
      </w:r>
      <w:hyperlink r:id="rId14" w:history="1">
        <w:r w:rsidR="00FA648C" w:rsidRPr="00FA648C">
          <w:rPr>
            <w:rStyle w:val="Hyperlink"/>
            <w:sz w:val="24"/>
            <w:szCs w:val="24"/>
          </w:rPr>
          <w:t>Appeal a parking ticket</w:t>
        </w:r>
      </w:hyperlink>
      <w:r w:rsidR="00FA648C" w:rsidRPr="00FA648C">
        <w:rPr>
          <w:sz w:val="24"/>
          <w:szCs w:val="24"/>
        </w:rPr>
        <w:t>.</w:t>
      </w:r>
    </w:p>
    <w:p w14:paraId="1EF058D5" w14:textId="77777777" w:rsidR="00766FF0" w:rsidRDefault="00766FF0" w:rsidP="00950F16">
      <w:pPr>
        <w:spacing w:after="120" w:line="240" w:lineRule="auto"/>
        <w:rPr>
          <w:sz w:val="24"/>
          <w:szCs w:val="24"/>
        </w:rPr>
      </w:pPr>
    </w:p>
    <w:p w14:paraId="34E0C0EF" w14:textId="77777777" w:rsidR="00766FF0" w:rsidRPr="006A2929" w:rsidRDefault="00766FF0" w:rsidP="00766FF0">
      <w:pPr>
        <w:pStyle w:val="Heading2"/>
        <w:spacing w:after="240"/>
        <w:rPr>
          <w:b/>
          <w:bCs/>
        </w:rPr>
      </w:pPr>
      <w:r>
        <w:rPr>
          <w:b/>
          <w:bCs/>
        </w:rPr>
        <w:t>Do you have a plan for dealing with displacement parking on nearby roads?</w:t>
      </w:r>
    </w:p>
    <w:p w14:paraId="2D566D96" w14:textId="77777777" w:rsidR="00766FF0" w:rsidRDefault="00766FF0" w:rsidP="00766FF0">
      <w:pPr>
        <w:spacing w:after="240"/>
        <w:rPr>
          <w:sz w:val="24"/>
          <w:szCs w:val="24"/>
        </w:rPr>
      </w:pPr>
      <w:r w:rsidRPr="005A3C88">
        <w:rPr>
          <w:sz w:val="24"/>
          <w:szCs w:val="24"/>
        </w:rPr>
        <w:t>Surveys have been undertaken by</w:t>
      </w:r>
      <w:r>
        <w:rPr>
          <w:sz w:val="24"/>
          <w:szCs w:val="24"/>
        </w:rPr>
        <w:t xml:space="preserve"> Leeds City Council’s</w:t>
      </w:r>
      <w:r w:rsidRPr="005A3C88">
        <w:rPr>
          <w:sz w:val="24"/>
          <w:szCs w:val="24"/>
        </w:rPr>
        <w:t xml:space="preserve"> Highways team to capture the current volume of on-road parking</w:t>
      </w:r>
      <w:r>
        <w:rPr>
          <w:sz w:val="24"/>
          <w:szCs w:val="24"/>
        </w:rPr>
        <w:t xml:space="preserve"> near </w:t>
      </w:r>
      <w:r w:rsidRPr="005A3C88">
        <w:rPr>
          <w:sz w:val="24"/>
          <w:szCs w:val="24"/>
        </w:rPr>
        <w:t>the car parks</w:t>
      </w:r>
      <w:r>
        <w:rPr>
          <w:sz w:val="24"/>
          <w:szCs w:val="24"/>
        </w:rPr>
        <w:t xml:space="preserve"> involved in the scheme.</w:t>
      </w:r>
    </w:p>
    <w:p w14:paraId="67B6E862" w14:textId="77777777" w:rsidR="00766FF0" w:rsidRDefault="00766FF0" w:rsidP="00766FF0">
      <w:pPr>
        <w:spacing w:after="120" w:line="240" w:lineRule="auto"/>
        <w:rPr>
          <w:sz w:val="24"/>
          <w:szCs w:val="24"/>
        </w:rPr>
      </w:pPr>
      <w:r w:rsidRPr="005A3C88">
        <w:rPr>
          <w:sz w:val="24"/>
          <w:szCs w:val="24"/>
        </w:rPr>
        <w:t xml:space="preserve">These </w:t>
      </w:r>
      <w:r>
        <w:rPr>
          <w:sz w:val="24"/>
          <w:szCs w:val="24"/>
        </w:rPr>
        <w:t xml:space="preserve">surveys </w:t>
      </w:r>
      <w:r w:rsidRPr="005A3C88">
        <w:rPr>
          <w:sz w:val="24"/>
          <w:szCs w:val="24"/>
        </w:rPr>
        <w:t xml:space="preserve">will be repeated after the introduction of charges. </w:t>
      </w:r>
      <w:r>
        <w:rPr>
          <w:sz w:val="24"/>
          <w:szCs w:val="24"/>
        </w:rPr>
        <w:t xml:space="preserve">If any issues are identified </w:t>
      </w:r>
      <w:proofErr w:type="gramStart"/>
      <w:r>
        <w:rPr>
          <w:sz w:val="24"/>
          <w:szCs w:val="24"/>
        </w:rPr>
        <w:t>as a result of</w:t>
      </w:r>
      <w:proofErr w:type="gramEnd"/>
      <w:r>
        <w:rPr>
          <w:sz w:val="24"/>
          <w:szCs w:val="24"/>
        </w:rPr>
        <w:t xml:space="preserve"> the implementation of the charges, s</w:t>
      </w:r>
      <w:r w:rsidRPr="005A3C88">
        <w:rPr>
          <w:sz w:val="24"/>
          <w:szCs w:val="24"/>
        </w:rPr>
        <w:t xml:space="preserve">uitable actions will be undertaken </w:t>
      </w:r>
      <w:r>
        <w:rPr>
          <w:sz w:val="24"/>
          <w:szCs w:val="24"/>
        </w:rPr>
        <w:t xml:space="preserve">by the Highways team </w:t>
      </w:r>
      <w:r w:rsidRPr="005A3C88">
        <w:rPr>
          <w:sz w:val="24"/>
          <w:szCs w:val="24"/>
        </w:rPr>
        <w:t xml:space="preserve">to mitigate </w:t>
      </w:r>
      <w:r>
        <w:rPr>
          <w:sz w:val="24"/>
          <w:szCs w:val="24"/>
        </w:rPr>
        <w:t>them.</w:t>
      </w:r>
    </w:p>
    <w:p w14:paraId="05CC100F" w14:textId="77777777" w:rsidR="00766FF0" w:rsidRDefault="00766FF0" w:rsidP="00766FF0">
      <w:pPr>
        <w:spacing w:after="120" w:line="240" w:lineRule="auto"/>
        <w:rPr>
          <w:sz w:val="24"/>
          <w:szCs w:val="24"/>
        </w:rPr>
      </w:pPr>
    </w:p>
    <w:p w14:paraId="11515C6B" w14:textId="66B5DFE5" w:rsidR="009E0FC9" w:rsidRPr="00F0669D" w:rsidRDefault="009E0FC9" w:rsidP="009E0FC9">
      <w:pPr>
        <w:pStyle w:val="Heading2"/>
        <w:spacing w:after="240"/>
        <w:rPr>
          <w:b/>
          <w:bCs/>
        </w:rPr>
      </w:pPr>
      <w:r w:rsidRPr="00F0669D">
        <w:rPr>
          <w:b/>
          <w:bCs/>
        </w:rPr>
        <w:t>Will volunteers be expected to pay to park?</w:t>
      </w:r>
    </w:p>
    <w:p w14:paraId="79531D41" w14:textId="087C46B5" w:rsidR="009E0FC9" w:rsidRDefault="009E0FC9" w:rsidP="009E0FC9">
      <w:pPr>
        <w:spacing w:after="120" w:line="240" w:lineRule="auto"/>
        <w:rPr>
          <w:sz w:val="24"/>
          <w:szCs w:val="24"/>
        </w:rPr>
      </w:pPr>
      <w:r>
        <w:rPr>
          <w:sz w:val="24"/>
          <w:szCs w:val="24"/>
        </w:rPr>
        <w:t>Volunteers helping to care for and improve our green spaces will not be expected to pay for parking, their contact in the Climate, Energy and Green Spaces Service (e.g. a Ranger or Site Manager) will explain how they can park for free while they are volunteering.</w:t>
      </w:r>
    </w:p>
    <w:p w14:paraId="629F6D2D" w14:textId="77777777" w:rsidR="009E0FC9" w:rsidRDefault="009E0FC9" w:rsidP="009E0FC9">
      <w:pPr>
        <w:spacing w:after="120" w:line="240" w:lineRule="auto"/>
        <w:rPr>
          <w:sz w:val="24"/>
          <w:szCs w:val="24"/>
        </w:rPr>
      </w:pPr>
    </w:p>
    <w:p w14:paraId="5972DC8E" w14:textId="3D8A0C11" w:rsidR="00766FF0" w:rsidRPr="006A2929" w:rsidRDefault="00766FF0" w:rsidP="00766FF0">
      <w:pPr>
        <w:pStyle w:val="Heading2"/>
        <w:spacing w:after="240"/>
        <w:rPr>
          <w:b/>
          <w:bCs/>
        </w:rPr>
      </w:pPr>
      <w:r w:rsidRPr="006A2929">
        <w:rPr>
          <w:b/>
          <w:bCs/>
        </w:rPr>
        <w:lastRenderedPageBreak/>
        <w:t>How much will it cost to introduce these measures and how long will it take to recoup those costs?</w:t>
      </w:r>
    </w:p>
    <w:p w14:paraId="268410E0" w14:textId="77777777" w:rsidR="00766FF0" w:rsidRDefault="00766FF0" w:rsidP="00766FF0">
      <w:pPr>
        <w:spacing w:after="240"/>
        <w:rPr>
          <w:sz w:val="24"/>
          <w:szCs w:val="24"/>
        </w:rPr>
      </w:pPr>
      <w:r>
        <w:rPr>
          <w:sz w:val="24"/>
          <w:szCs w:val="24"/>
        </w:rPr>
        <w:t>The</w:t>
      </w:r>
      <w:r w:rsidRPr="005A3C88">
        <w:rPr>
          <w:sz w:val="24"/>
          <w:szCs w:val="24"/>
        </w:rPr>
        <w:t xml:space="preserve"> estimate</w:t>
      </w:r>
      <w:r>
        <w:rPr>
          <w:sz w:val="24"/>
          <w:szCs w:val="24"/>
        </w:rPr>
        <w:t>d</w:t>
      </w:r>
      <w:r w:rsidRPr="005A3C88">
        <w:rPr>
          <w:sz w:val="24"/>
          <w:szCs w:val="24"/>
        </w:rPr>
        <w:t xml:space="preserve"> </w:t>
      </w:r>
      <w:r>
        <w:rPr>
          <w:sz w:val="24"/>
          <w:szCs w:val="24"/>
        </w:rPr>
        <w:t>costs of</w:t>
      </w:r>
      <w:r w:rsidRPr="005A3C88">
        <w:rPr>
          <w:sz w:val="24"/>
          <w:szCs w:val="24"/>
        </w:rPr>
        <w:t xml:space="preserve"> introduc</w:t>
      </w:r>
      <w:r>
        <w:rPr>
          <w:sz w:val="24"/>
          <w:szCs w:val="24"/>
        </w:rPr>
        <w:t>ing</w:t>
      </w:r>
      <w:r w:rsidRPr="005A3C88">
        <w:rPr>
          <w:sz w:val="24"/>
          <w:szCs w:val="24"/>
        </w:rPr>
        <w:t xml:space="preserve"> the parking charges </w:t>
      </w:r>
      <w:r>
        <w:rPr>
          <w:sz w:val="24"/>
          <w:szCs w:val="24"/>
        </w:rPr>
        <w:t>are approximately</w:t>
      </w:r>
      <w:r w:rsidRPr="005A3C88">
        <w:rPr>
          <w:sz w:val="24"/>
          <w:szCs w:val="24"/>
        </w:rPr>
        <w:t xml:space="preserve"> £250k</w:t>
      </w:r>
      <w:r>
        <w:rPr>
          <w:sz w:val="24"/>
          <w:szCs w:val="24"/>
        </w:rPr>
        <w:t xml:space="preserve"> (for the installation of ticket machines and essential signage at 25 car parks across the 5 sites)</w:t>
      </w:r>
      <w:r w:rsidRPr="005A3C88">
        <w:rPr>
          <w:sz w:val="24"/>
          <w:szCs w:val="24"/>
        </w:rPr>
        <w:t xml:space="preserve">. </w:t>
      </w:r>
    </w:p>
    <w:p w14:paraId="33881A52" w14:textId="77777777" w:rsidR="00766FF0" w:rsidRDefault="00766FF0" w:rsidP="00766FF0">
      <w:pPr>
        <w:spacing w:after="120" w:line="240" w:lineRule="auto"/>
        <w:rPr>
          <w:sz w:val="24"/>
          <w:szCs w:val="24"/>
        </w:rPr>
      </w:pPr>
      <w:r w:rsidRPr="005A3C88">
        <w:rPr>
          <w:sz w:val="24"/>
          <w:szCs w:val="24"/>
        </w:rPr>
        <w:t xml:space="preserve">It is anticipated that </w:t>
      </w:r>
      <w:r>
        <w:rPr>
          <w:sz w:val="24"/>
          <w:szCs w:val="24"/>
        </w:rPr>
        <w:t>these costs</w:t>
      </w:r>
      <w:r w:rsidRPr="005A3C88">
        <w:rPr>
          <w:sz w:val="24"/>
          <w:szCs w:val="24"/>
        </w:rPr>
        <w:t xml:space="preserve"> will be recouped </w:t>
      </w:r>
      <w:r>
        <w:rPr>
          <w:sz w:val="24"/>
          <w:szCs w:val="24"/>
        </w:rPr>
        <w:t xml:space="preserve">from the income generated by the charges </w:t>
      </w:r>
      <w:r w:rsidRPr="005A3C88">
        <w:rPr>
          <w:sz w:val="24"/>
          <w:szCs w:val="24"/>
        </w:rPr>
        <w:t>within six months.</w:t>
      </w:r>
    </w:p>
    <w:p w14:paraId="5716AB80" w14:textId="77777777" w:rsidR="00F0669D" w:rsidRDefault="00F0669D" w:rsidP="00950F16">
      <w:pPr>
        <w:spacing w:after="120" w:line="240" w:lineRule="auto"/>
        <w:rPr>
          <w:sz w:val="24"/>
          <w:szCs w:val="24"/>
        </w:rPr>
      </w:pPr>
    </w:p>
    <w:p w14:paraId="4E9CC15A" w14:textId="169BF9FD" w:rsidR="005A3C88" w:rsidRPr="006A2929" w:rsidRDefault="005A3C88" w:rsidP="00680700">
      <w:pPr>
        <w:pStyle w:val="Heading2"/>
        <w:spacing w:after="240"/>
        <w:rPr>
          <w:b/>
          <w:bCs/>
        </w:rPr>
      </w:pPr>
      <w:r w:rsidRPr="006A2929">
        <w:rPr>
          <w:b/>
          <w:bCs/>
        </w:rPr>
        <w:t>How will the funds</w:t>
      </w:r>
      <w:r w:rsidR="00766FF0">
        <w:rPr>
          <w:b/>
          <w:bCs/>
        </w:rPr>
        <w:t xml:space="preserve"> generated</w:t>
      </w:r>
      <w:r w:rsidR="00D37F15">
        <w:rPr>
          <w:b/>
          <w:bCs/>
        </w:rPr>
        <w:t xml:space="preserve"> by the charges</w:t>
      </w:r>
      <w:r w:rsidRPr="006A2929">
        <w:rPr>
          <w:b/>
          <w:bCs/>
        </w:rPr>
        <w:t xml:space="preserve"> be used?</w:t>
      </w:r>
    </w:p>
    <w:p w14:paraId="474057EB" w14:textId="023EE1B8" w:rsidR="00402ADA" w:rsidRPr="00A50796" w:rsidRDefault="00402ADA" w:rsidP="00950F16">
      <w:pPr>
        <w:spacing w:after="120" w:line="240" w:lineRule="auto"/>
        <w:rPr>
          <w:rFonts w:ascii="Calibri" w:hAnsi="Calibri" w:cs="Calibri"/>
          <w:sz w:val="24"/>
          <w:szCs w:val="24"/>
        </w:rPr>
      </w:pPr>
      <w:r w:rsidRPr="00A50796">
        <w:rPr>
          <w:rFonts w:ascii="Calibri" w:hAnsi="Calibri" w:cs="Calibri"/>
          <w:sz w:val="24"/>
          <w:szCs w:val="24"/>
        </w:rPr>
        <w:t xml:space="preserve">The </w:t>
      </w:r>
      <w:r w:rsidR="00950F16" w:rsidRPr="00A50796">
        <w:rPr>
          <w:rFonts w:ascii="Calibri" w:hAnsi="Calibri" w:cs="Calibri"/>
          <w:sz w:val="24"/>
          <w:szCs w:val="24"/>
        </w:rPr>
        <w:t xml:space="preserve">income </w:t>
      </w:r>
      <w:r w:rsidRPr="00A50796">
        <w:rPr>
          <w:rFonts w:ascii="Calibri" w:hAnsi="Calibri" w:cs="Calibri"/>
          <w:sz w:val="24"/>
          <w:szCs w:val="24"/>
        </w:rPr>
        <w:t xml:space="preserve">generated will </w:t>
      </w:r>
      <w:r w:rsidR="00950F16" w:rsidRPr="00A50796">
        <w:rPr>
          <w:rFonts w:ascii="Calibri" w:hAnsi="Calibri" w:cs="Calibri"/>
          <w:sz w:val="24"/>
          <w:szCs w:val="24"/>
        </w:rPr>
        <w:t>be used to</w:t>
      </w:r>
      <w:r w:rsidRPr="00A50796">
        <w:rPr>
          <w:rFonts w:ascii="Calibri" w:hAnsi="Calibri" w:cs="Calibri"/>
          <w:sz w:val="24"/>
          <w:szCs w:val="24"/>
        </w:rPr>
        <w:t xml:space="preserve"> </w:t>
      </w:r>
      <w:r w:rsidR="00A50796" w:rsidRPr="00A50796">
        <w:rPr>
          <w:rFonts w:ascii="Calibri" w:hAnsi="Calibri" w:cs="Calibri"/>
          <w:sz w:val="24"/>
          <w:szCs w:val="24"/>
        </w:rPr>
        <w:t xml:space="preserve">deliver </w:t>
      </w:r>
      <w:r w:rsidRPr="00A50796">
        <w:rPr>
          <w:rFonts w:ascii="Calibri" w:hAnsi="Calibri" w:cs="Calibri"/>
          <w:sz w:val="24"/>
          <w:szCs w:val="24"/>
        </w:rPr>
        <w:t xml:space="preserve">a programme of investment in car parks and related facilities in the parks. The aim of this investment is to make the sites more welcoming, accessible, safer and easier to navigate and park in. </w:t>
      </w:r>
      <w:r w:rsidR="007176AA" w:rsidRPr="00A50796">
        <w:rPr>
          <w:rFonts w:ascii="Calibri" w:hAnsi="Calibri" w:cs="Calibri"/>
          <w:sz w:val="24"/>
          <w:szCs w:val="24"/>
        </w:rPr>
        <w:t xml:space="preserve"> We also hope to improve the infrastructure required to support sustainable travel such as bike stands and EV chargers.</w:t>
      </w:r>
    </w:p>
    <w:p w14:paraId="72C39A55" w14:textId="77777777" w:rsidR="00950F16" w:rsidRPr="00402ADA" w:rsidRDefault="00950F16" w:rsidP="00950F16">
      <w:pPr>
        <w:spacing w:after="0" w:line="240" w:lineRule="auto"/>
        <w:rPr>
          <w:rFonts w:ascii="Calibri" w:hAnsi="Calibri" w:cs="Calibri"/>
          <w:sz w:val="24"/>
          <w:szCs w:val="24"/>
        </w:rPr>
      </w:pPr>
    </w:p>
    <w:p w14:paraId="27798AD0" w14:textId="5A9983DC" w:rsidR="006A2929" w:rsidRPr="006A2929" w:rsidRDefault="006A2929" w:rsidP="00680700">
      <w:pPr>
        <w:pStyle w:val="Heading2"/>
        <w:spacing w:after="240"/>
        <w:rPr>
          <w:b/>
          <w:bCs/>
        </w:rPr>
      </w:pPr>
      <w:r w:rsidRPr="006A2929">
        <w:rPr>
          <w:b/>
          <w:bCs/>
        </w:rPr>
        <w:t>Are there any plans to</w:t>
      </w:r>
      <w:r w:rsidR="005A3C88" w:rsidRPr="006A2929">
        <w:rPr>
          <w:b/>
          <w:bCs/>
        </w:rPr>
        <w:t xml:space="preserve"> improve the car parks</w:t>
      </w:r>
      <w:r w:rsidRPr="006A2929">
        <w:rPr>
          <w:b/>
          <w:bCs/>
        </w:rPr>
        <w:t>?</w:t>
      </w:r>
    </w:p>
    <w:p w14:paraId="2E6AE610" w14:textId="48C37E6E" w:rsidR="007176AA" w:rsidRPr="003D0CCF" w:rsidRDefault="00651F19" w:rsidP="003D0CCF">
      <w:pPr>
        <w:rPr>
          <w:sz w:val="24"/>
          <w:szCs w:val="24"/>
        </w:rPr>
      </w:pPr>
      <w:r w:rsidRPr="003D0CCF">
        <w:rPr>
          <w:sz w:val="24"/>
          <w:szCs w:val="24"/>
        </w:rPr>
        <w:t xml:space="preserve">Yes, </w:t>
      </w:r>
      <w:r w:rsidR="007176AA" w:rsidRPr="003D0CCF">
        <w:rPr>
          <w:sz w:val="24"/>
          <w:szCs w:val="24"/>
        </w:rPr>
        <w:t>the income generated through the charges will fund i</w:t>
      </w:r>
      <w:r w:rsidR="005A3C88" w:rsidRPr="003D0CCF">
        <w:rPr>
          <w:sz w:val="24"/>
          <w:szCs w:val="24"/>
        </w:rPr>
        <w:t xml:space="preserve">mprovement works </w:t>
      </w:r>
      <w:r w:rsidR="007176AA" w:rsidRPr="003D0CCF">
        <w:rPr>
          <w:sz w:val="24"/>
          <w:szCs w:val="24"/>
        </w:rPr>
        <w:t>including surfacing, bay marking and signage installation</w:t>
      </w:r>
      <w:r w:rsidR="005A3C88" w:rsidRPr="003D0CCF">
        <w:rPr>
          <w:sz w:val="24"/>
          <w:szCs w:val="24"/>
        </w:rPr>
        <w:t xml:space="preserve">. </w:t>
      </w:r>
      <w:r w:rsidR="007176AA" w:rsidRPr="003D0CCF">
        <w:rPr>
          <w:sz w:val="24"/>
          <w:szCs w:val="24"/>
        </w:rPr>
        <w:t xml:space="preserve">The work will be undertaken on a rolling programme </w:t>
      </w:r>
      <w:r w:rsidR="00891CE8" w:rsidRPr="003D0CCF">
        <w:rPr>
          <w:sz w:val="24"/>
          <w:szCs w:val="24"/>
        </w:rPr>
        <w:t>prioritising</w:t>
      </w:r>
      <w:r w:rsidR="007176AA" w:rsidRPr="003D0CCF">
        <w:rPr>
          <w:sz w:val="24"/>
          <w:szCs w:val="24"/>
        </w:rPr>
        <w:t xml:space="preserve"> the car parks w</w:t>
      </w:r>
      <w:r w:rsidR="009611AC">
        <w:rPr>
          <w:sz w:val="24"/>
          <w:szCs w:val="24"/>
        </w:rPr>
        <w:t>hich are in the worst condition</w:t>
      </w:r>
      <w:r w:rsidR="007176AA" w:rsidRPr="003D0CCF">
        <w:rPr>
          <w:sz w:val="24"/>
          <w:szCs w:val="24"/>
        </w:rPr>
        <w:t xml:space="preserve">.  </w:t>
      </w:r>
    </w:p>
    <w:p w14:paraId="6F7AF818" w14:textId="22992484" w:rsidR="00950F16" w:rsidRDefault="00891CE8" w:rsidP="000944F2">
      <w:pPr>
        <w:rPr>
          <w:sz w:val="24"/>
          <w:szCs w:val="24"/>
        </w:rPr>
      </w:pPr>
      <w:r w:rsidRPr="003D0CCF">
        <w:rPr>
          <w:sz w:val="24"/>
          <w:szCs w:val="24"/>
        </w:rPr>
        <w:t>Much of the</w:t>
      </w:r>
      <w:r w:rsidR="007176AA" w:rsidRPr="003D0CCF">
        <w:rPr>
          <w:sz w:val="24"/>
          <w:szCs w:val="24"/>
        </w:rPr>
        <w:t xml:space="preserve"> work will be subject to planning permission </w:t>
      </w:r>
      <w:r w:rsidR="005A3C88" w:rsidRPr="003D0CCF">
        <w:rPr>
          <w:sz w:val="24"/>
          <w:szCs w:val="24"/>
        </w:rPr>
        <w:t xml:space="preserve">which will allow the public a chance to comment on </w:t>
      </w:r>
      <w:r w:rsidRPr="003D0CCF">
        <w:rPr>
          <w:sz w:val="24"/>
          <w:szCs w:val="24"/>
        </w:rPr>
        <w:t>any plans proposed.</w:t>
      </w:r>
      <w:r w:rsidR="005A3C88" w:rsidRPr="003D0CCF">
        <w:rPr>
          <w:sz w:val="24"/>
          <w:szCs w:val="24"/>
        </w:rPr>
        <w:t xml:space="preserve"> </w:t>
      </w:r>
      <w:r w:rsidR="000944F2">
        <w:rPr>
          <w:sz w:val="24"/>
          <w:szCs w:val="24"/>
        </w:rPr>
        <w:br/>
      </w:r>
    </w:p>
    <w:p w14:paraId="3FDEC97E" w14:textId="77777777" w:rsidR="00C42799" w:rsidRPr="00680700" w:rsidRDefault="00C42799" w:rsidP="00680700">
      <w:pPr>
        <w:pStyle w:val="Heading2"/>
        <w:spacing w:after="240"/>
        <w:rPr>
          <w:b/>
          <w:bCs/>
        </w:rPr>
      </w:pPr>
      <w:r w:rsidRPr="00680700">
        <w:rPr>
          <w:b/>
          <w:bCs/>
        </w:rPr>
        <w:t>Why are parking charges being introduced?</w:t>
      </w:r>
    </w:p>
    <w:p w14:paraId="7625A060" w14:textId="6E9759C0" w:rsidR="00071012" w:rsidRPr="00071012" w:rsidRDefault="00071012" w:rsidP="006645C0">
      <w:pPr>
        <w:spacing w:after="120"/>
        <w:rPr>
          <w:rFonts w:ascii="Calibri" w:hAnsi="Calibri" w:cs="Calibri"/>
          <w:sz w:val="24"/>
          <w:szCs w:val="24"/>
        </w:rPr>
      </w:pPr>
      <w:r w:rsidRPr="00071012">
        <w:rPr>
          <w:rFonts w:ascii="Calibri" w:hAnsi="Calibri" w:cs="Calibri"/>
          <w:sz w:val="24"/>
          <w:szCs w:val="24"/>
        </w:rPr>
        <w:t>The aim of the car parking charges is to generate a sustainable income to invest in the car parks and related facilities to make the sites more welcoming, accessible, safer and easier to navigate and park in.</w:t>
      </w:r>
    </w:p>
    <w:p w14:paraId="58A38B57" w14:textId="4C806EC0" w:rsidR="006645C0" w:rsidRPr="006645C0" w:rsidRDefault="006645C0" w:rsidP="006645C0">
      <w:pPr>
        <w:spacing w:after="120"/>
        <w:rPr>
          <w:rFonts w:ascii="Calibri" w:hAnsi="Calibri" w:cs="Calibri"/>
          <w:sz w:val="24"/>
          <w:szCs w:val="24"/>
        </w:rPr>
      </w:pPr>
      <w:proofErr w:type="gramStart"/>
      <w:r w:rsidRPr="006645C0">
        <w:rPr>
          <w:rFonts w:ascii="Calibri" w:hAnsi="Calibri" w:cs="Calibri"/>
          <w:sz w:val="24"/>
          <w:szCs w:val="24"/>
        </w:rPr>
        <w:t>Particular benefits</w:t>
      </w:r>
      <w:proofErr w:type="gramEnd"/>
      <w:r w:rsidRPr="006645C0">
        <w:rPr>
          <w:rFonts w:ascii="Calibri" w:hAnsi="Calibri" w:cs="Calibri"/>
          <w:sz w:val="24"/>
          <w:szCs w:val="24"/>
        </w:rPr>
        <w:t xml:space="preserve"> anticipated from the scheme are as follows:</w:t>
      </w:r>
    </w:p>
    <w:p w14:paraId="15256A8A" w14:textId="77777777" w:rsidR="006645C0" w:rsidRPr="006645C0" w:rsidRDefault="006645C0" w:rsidP="006645C0">
      <w:pPr>
        <w:pStyle w:val="ListParagraph"/>
        <w:numPr>
          <w:ilvl w:val="1"/>
          <w:numId w:val="26"/>
        </w:numPr>
        <w:spacing w:after="120"/>
        <w:contextualSpacing w:val="0"/>
        <w:rPr>
          <w:rFonts w:ascii="Calibri" w:hAnsi="Calibri" w:cs="Calibri"/>
          <w:sz w:val="24"/>
          <w:szCs w:val="24"/>
        </w:rPr>
      </w:pPr>
      <w:r w:rsidRPr="006645C0">
        <w:rPr>
          <w:rFonts w:ascii="Calibri" w:hAnsi="Calibri" w:cs="Calibri"/>
          <w:sz w:val="24"/>
          <w:szCs w:val="24"/>
        </w:rPr>
        <w:t>General improvements to car parks in busy parks, including re-surfacing, directional signage and bay marking.</w:t>
      </w:r>
    </w:p>
    <w:p w14:paraId="5774F31E" w14:textId="77777777" w:rsidR="006645C0" w:rsidRPr="006645C0" w:rsidRDefault="006645C0" w:rsidP="006645C0">
      <w:pPr>
        <w:pStyle w:val="ListParagraph"/>
        <w:numPr>
          <w:ilvl w:val="1"/>
          <w:numId w:val="26"/>
        </w:numPr>
        <w:spacing w:after="120"/>
        <w:contextualSpacing w:val="0"/>
        <w:rPr>
          <w:rFonts w:ascii="Calibri" w:hAnsi="Calibri" w:cs="Calibri"/>
          <w:sz w:val="24"/>
          <w:szCs w:val="24"/>
        </w:rPr>
      </w:pPr>
      <w:r w:rsidRPr="006645C0">
        <w:rPr>
          <w:rFonts w:ascii="Calibri" w:hAnsi="Calibri" w:cs="Calibri"/>
          <w:sz w:val="24"/>
          <w:szCs w:val="24"/>
        </w:rPr>
        <w:t xml:space="preserve">Improved safety for car park users through the addition of directional signage, clear parking bays, no parking/waiting areas as required, and clear pedestrian routes. </w:t>
      </w:r>
    </w:p>
    <w:p w14:paraId="3C9FAE93" w14:textId="77777777" w:rsidR="006645C0" w:rsidRPr="006645C0" w:rsidRDefault="006645C0" w:rsidP="006645C0">
      <w:pPr>
        <w:pStyle w:val="ListParagraph"/>
        <w:numPr>
          <w:ilvl w:val="1"/>
          <w:numId w:val="26"/>
        </w:numPr>
        <w:spacing w:after="120"/>
        <w:contextualSpacing w:val="0"/>
        <w:rPr>
          <w:rFonts w:ascii="Calibri" w:hAnsi="Calibri" w:cs="Calibri"/>
          <w:sz w:val="24"/>
          <w:szCs w:val="24"/>
        </w:rPr>
      </w:pPr>
      <w:r w:rsidRPr="006645C0">
        <w:rPr>
          <w:rFonts w:ascii="Calibri" w:hAnsi="Calibri" w:cs="Calibri"/>
          <w:sz w:val="24"/>
          <w:szCs w:val="24"/>
        </w:rPr>
        <w:t>Increasing capacity of the car parks by marking out parking bays.</w:t>
      </w:r>
    </w:p>
    <w:p w14:paraId="54F90DB9" w14:textId="77777777" w:rsidR="006645C0" w:rsidRPr="006645C0" w:rsidRDefault="006645C0" w:rsidP="006645C0">
      <w:pPr>
        <w:pStyle w:val="ListParagraph"/>
        <w:numPr>
          <w:ilvl w:val="1"/>
          <w:numId w:val="26"/>
        </w:numPr>
        <w:spacing w:after="120"/>
        <w:contextualSpacing w:val="0"/>
        <w:rPr>
          <w:rFonts w:ascii="Calibri" w:hAnsi="Calibri" w:cs="Calibri"/>
          <w:sz w:val="24"/>
          <w:szCs w:val="24"/>
        </w:rPr>
      </w:pPr>
      <w:r w:rsidRPr="006645C0">
        <w:rPr>
          <w:rFonts w:ascii="Calibri" w:hAnsi="Calibri" w:cs="Calibri"/>
          <w:sz w:val="24"/>
          <w:szCs w:val="24"/>
        </w:rPr>
        <w:t>Improving access by creating free parking spaces for blue badge holders (marked bays for blue badge holders are not currently available in some of the car parks) and better car park surfaces.</w:t>
      </w:r>
    </w:p>
    <w:p w14:paraId="7190679E" w14:textId="77777777" w:rsidR="006645C0" w:rsidRDefault="006645C0" w:rsidP="006645C0">
      <w:pPr>
        <w:pStyle w:val="ListParagraph"/>
        <w:numPr>
          <w:ilvl w:val="1"/>
          <w:numId w:val="26"/>
        </w:numPr>
        <w:spacing w:after="120"/>
        <w:contextualSpacing w:val="0"/>
        <w:rPr>
          <w:rFonts w:ascii="Calibri" w:hAnsi="Calibri" w:cs="Calibri"/>
          <w:sz w:val="24"/>
          <w:szCs w:val="24"/>
        </w:rPr>
      </w:pPr>
      <w:r w:rsidRPr="006645C0">
        <w:rPr>
          <w:rFonts w:ascii="Calibri" w:hAnsi="Calibri" w:cs="Calibri"/>
          <w:sz w:val="24"/>
          <w:szCs w:val="24"/>
        </w:rPr>
        <w:t>Improvements to infrastructure which supports active travel such as pedestrian entrances to the parks and bike stands.</w:t>
      </w:r>
    </w:p>
    <w:p w14:paraId="61F3F2FB" w14:textId="49790022" w:rsidR="000944F2" w:rsidRDefault="008617C9" w:rsidP="008617C9">
      <w:pPr>
        <w:pStyle w:val="Heading2"/>
        <w:rPr>
          <w:b/>
          <w:bCs/>
        </w:rPr>
      </w:pPr>
      <w:r w:rsidRPr="008617C9">
        <w:rPr>
          <w:b/>
          <w:bCs/>
        </w:rPr>
        <w:lastRenderedPageBreak/>
        <w:t>Weblinks</w:t>
      </w:r>
    </w:p>
    <w:p w14:paraId="0C47A5FF" w14:textId="77777777" w:rsidR="008617C9" w:rsidRDefault="008617C9" w:rsidP="008617C9">
      <w:pPr>
        <w:spacing w:after="0"/>
      </w:pPr>
    </w:p>
    <w:p w14:paraId="5405E576" w14:textId="35F5A11C" w:rsidR="008617C9" w:rsidRPr="008617C9" w:rsidRDefault="008617C9" w:rsidP="008617C9">
      <w:pPr>
        <w:pStyle w:val="ListParagraph"/>
        <w:numPr>
          <w:ilvl w:val="0"/>
          <w:numId w:val="29"/>
        </w:numPr>
        <w:spacing w:after="120" w:line="240" w:lineRule="auto"/>
        <w:ind w:left="714" w:hanging="357"/>
        <w:contextualSpacing w:val="0"/>
        <w:rPr>
          <w:sz w:val="24"/>
          <w:szCs w:val="24"/>
        </w:rPr>
      </w:pPr>
      <w:r w:rsidRPr="008617C9">
        <w:rPr>
          <w:sz w:val="24"/>
          <w:szCs w:val="24"/>
        </w:rPr>
        <w:t xml:space="preserve">Details of the charges can be found on this Council web page: </w:t>
      </w:r>
      <w:hyperlink r:id="rId15" w:history="1">
        <w:r w:rsidRPr="008617C9">
          <w:rPr>
            <w:rStyle w:val="Hyperlink"/>
            <w:sz w:val="24"/>
            <w:szCs w:val="24"/>
          </w:rPr>
          <w:t>Parking prices</w:t>
        </w:r>
      </w:hyperlink>
    </w:p>
    <w:p w14:paraId="21B1AFE4" w14:textId="61147D9B" w:rsidR="008617C9" w:rsidRPr="008617C9" w:rsidRDefault="008617C9" w:rsidP="008617C9">
      <w:pPr>
        <w:pStyle w:val="ListParagraph"/>
        <w:numPr>
          <w:ilvl w:val="0"/>
          <w:numId w:val="29"/>
        </w:numPr>
        <w:spacing w:after="120" w:line="240" w:lineRule="auto"/>
        <w:ind w:left="714" w:hanging="357"/>
        <w:contextualSpacing w:val="0"/>
        <w:rPr>
          <w:sz w:val="24"/>
          <w:szCs w:val="24"/>
        </w:rPr>
      </w:pPr>
      <w:r w:rsidRPr="008617C9">
        <w:rPr>
          <w:sz w:val="24"/>
          <w:szCs w:val="24"/>
        </w:rPr>
        <w:t xml:space="preserve">Season tickets can be purchased by clicking on the correct button on this webpage: </w:t>
      </w:r>
      <w:hyperlink r:id="rId16" w:history="1">
        <w:r w:rsidRPr="008617C9">
          <w:rPr>
            <w:rStyle w:val="Hyperlink"/>
            <w:sz w:val="24"/>
            <w:szCs w:val="24"/>
          </w:rPr>
          <w:t>Parking</w:t>
        </w:r>
      </w:hyperlink>
    </w:p>
    <w:p w14:paraId="0478D3B9" w14:textId="77777777" w:rsidR="008617C9" w:rsidRPr="008617C9" w:rsidRDefault="008617C9" w:rsidP="008617C9"/>
    <w:p w14:paraId="511B7523" w14:textId="77777777" w:rsidR="000944F2" w:rsidRPr="000944F2" w:rsidRDefault="000944F2" w:rsidP="000944F2">
      <w:pPr>
        <w:spacing w:after="120"/>
        <w:rPr>
          <w:rFonts w:ascii="Calibri" w:hAnsi="Calibri" w:cs="Calibri"/>
          <w:sz w:val="24"/>
          <w:szCs w:val="24"/>
        </w:rPr>
      </w:pPr>
    </w:p>
    <w:sectPr w:rsidR="000944F2" w:rsidRPr="00094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D78"/>
    <w:multiLevelType w:val="multilevel"/>
    <w:tmpl w:val="C95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223C6"/>
    <w:multiLevelType w:val="hybridMultilevel"/>
    <w:tmpl w:val="C1683A8C"/>
    <w:lvl w:ilvl="0" w:tplc="068A1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F6731"/>
    <w:multiLevelType w:val="multilevel"/>
    <w:tmpl w:val="079C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22FEE"/>
    <w:multiLevelType w:val="hybridMultilevel"/>
    <w:tmpl w:val="0CC2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550CB"/>
    <w:multiLevelType w:val="multilevel"/>
    <w:tmpl w:val="60FC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74239"/>
    <w:multiLevelType w:val="multilevel"/>
    <w:tmpl w:val="155018AA"/>
    <w:lvl w:ilvl="0">
      <w:start w:val="1"/>
      <w:numFmt w:val="decimal"/>
      <w:lvlText w:val="%1"/>
      <w:lvlJc w:val="left"/>
      <w:pPr>
        <w:ind w:left="360" w:hanging="360"/>
      </w:pPr>
      <w:rPr>
        <w:rFonts w:ascii="Arial" w:hAnsi="Arial" w:cs="Aria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5442B9"/>
    <w:multiLevelType w:val="hybridMultilevel"/>
    <w:tmpl w:val="09F662A0"/>
    <w:lvl w:ilvl="0" w:tplc="10AE403A">
      <w:start w:val="5"/>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B34DE"/>
    <w:multiLevelType w:val="multilevel"/>
    <w:tmpl w:val="E03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81F3E"/>
    <w:multiLevelType w:val="hybridMultilevel"/>
    <w:tmpl w:val="629467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A86C79"/>
    <w:multiLevelType w:val="multilevel"/>
    <w:tmpl w:val="7F3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56DFD"/>
    <w:multiLevelType w:val="multilevel"/>
    <w:tmpl w:val="8BC4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630D3"/>
    <w:multiLevelType w:val="multilevel"/>
    <w:tmpl w:val="829C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56C84"/>
    <w:multiLevelType w:val="multilevel"/>
    <w:tmpl w:val="C04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F107D"/>
    <w:multiLevelType w:val="multilevel"/>
    <w:tmpl w:val="77EA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83F44"/>
    <w:multiLevelType w:val="multilevel"/>
    <w:tmpl w:val="B1F4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85211"/>
    <w:multiLevelType w:val="multilevel"/>
    <w:tmpl w:val="1962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B5E22"/>
    <w:multiLevelType w:val="hybridMultilevel"/>
    <w:tmpl w:val="27B23584"/>
    <w:lvl w:ilvl="0" w:tplc="068A19E4">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54C13EB8"/>
    <w:multiLevelType w:val="multilevel"/>
    <w:tmpl w:val="DAB026E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E55CF8"/>
    <w:multiLevelType w:val="multilevel"/>
    <w:tmpl w:val="C336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723B9"/>
    <w:multiLevelType w:val="multilevel"/>
    <w:tmpl w:val="757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B4C87"/>
    <w:multiLevelType w:val="hybridMultilevel"/>
    <w:tmpl w:val="5A22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36596F"/>
    <w:multiLevelType w:val="hybridMultilevel"/>
    <w:tmpl w:val="806E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46640"/>
    <w:multiLevelType w:val="multilevel"/>
    <w:tmpl w:val="D7D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D78A2"/>
    <w:multiLevelType w:val="multilevel"/>
    <w:tmpl w:val="4AC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A7356"/>
    <w:multiLevelType w:val="multilevel"/>
    <w:tmpl w:val="E6F2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8398F"/>
    <w:multiLevelType w:val="multilevel"/>
    <w:tmpl w:val="DB5E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73C2D"/>
    <w:multiLevelType w:val="multilevel"/>
    <w:tmpl w:val="BA92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C2DC5"/>
    <w:multiLevelType w:val="multilevel"/>
    <w:tmpl w:val="4E32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C1155"/>
    <w:multiLevelType w:val="multilevel"/>
    <w:tmpl w:val="3D2C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048032">
    <w:abstractNumId w:val="12"/>
  </w:num>
  <w:num w:numId="2" w16cid:durableId="1361935990">
    <w:abstractNumId w:val="9"/>
  </w:num>
  <w:num w:numId="3" w16cid:durableId="481972890">
    <w:abstractNumId w:val="13"/>
  </w:num>
  <w:num w:numId="4" w16cid:durableId="932126834">
    <w:abstractNumId w:val="7"/>
  </w:num>
  <w:num w:numId="5" w16cid:durableId="2103447312">
    <w:abstractNumId w:val="19"/>
  </w:num>
  <w:num w:numId="6" w16cid:durableId="944656283">
    <w:abstractNumId w:val="27"/>
  </w:num>
  <w:num w:numId="7" w16cid:durableId="782189376">
    <w:abstractNumId w:val="15"/>
  </w:num>
  <w:num w:numId="8" w16cid:durableId="960301085">
    <w:abstractNumId w:val="11"/>
  </w:num>
  <w:num w:numId="9" w16cid:durableId="829252837">
    <w:abstractNumId w:val="23"/>
  </w:num>
  <w:num w:numId="10" w16cid:durableId="138763958">
    <w:abstractNumId w:val="22"/>
  </w:num>
  <w:num w:numId="11" w16cid:durableId="1796212172">
    <w:abstractNumId w:val="10"/>
  </w:num>
  <w:num w:numId="12" w16cid:durableId="1861240731">
    <w:abstractNumId w:val="4"/>
  </w:num>
  <w:num w:numId="13" w16cid:durableId="1756591594">
    <w:abstractNumId w:val="14"/>
  </w:num>
  <w:num w:numId="14" w16cid:durableId="981615762">
    <w:abstractNumId w:val="24"/>
  </w:num>
  <w:num w:numId="15" w16cid:durableId="217740162">
    <w:abstractNumId w:val="18"/>
  </w:num>
  <w:num w:numId="16" w16cid:durableId="1557158063">
    <w:abstractNumId w:val="0"/>
  </w:num>
  <w:num w:numId="17" w16cid:durableId="1251036975">
    <w:abstractNumId w:val="25"/>
  </w:num>
  <w:num w:numId="18" w16cid:durableId="451676610">
    <w:abstractNumId w:val="2"/>
  </w:num>
  <w:num w:numId="19" w16cid:durableId="1503278409">
    <w:abstractNumId w:val="28"/>
  </w:num>
  <w:num w:numId="20" w16cid:durableId="849106122">
    <w:abstractNumId w:val="26"/>
  </w:num>
  <w:num w:numId="21" w16cid:durableId="1319454927">
    <w:abstractNumId w:val="21"/>
  </w:num>
  <w:num w:numId="22" w16cid:durableId="344329019">
    <w:abstractNumId w:val="1"/>
  </w:num>
  <w:num w:numId="23" w16cid:durableId="812260502">
    <w:abstractNumId w:val="16"/>
  </w:num>
  <w:num w:numId="24" w16cid:durableId="866139310">
    <w:abstractNumId w:val="8"/>
  </w:num>
  <w:num w:numId="25" w16cid:durableId="131293196">
    <w:abstractNumId w:val="17"/>
  </w:num>
  <w:num w:numId="26" w16cid:durableId="1091586356">
    <w:abstractNumId w:val="5"/>
  </w:num>
  <w:num w:numId="27" w16cid:durableId="1798986545">
    <w:abstractNumId w:val="6"/>
  </w:num>
  <w:num w:numId="28" w16cid:durableId="699209182">
    <w:abstractNumId w:val="3"/>
  </w:num>
  <w:num w:numId="29" w16cid:durableId="1398078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55"/>
    <w:rsid w:val="00066A4B"/>
    <w:rsid w:val="000672D5"/>
    <w:rsid w:val="0007064A"/>
    <w:rsid w:val="00071012"/>
    <w:rsid w:val="00073A1D"/>
    <w:rsid w:val="000865DC"/>
    <w:rsid w:val="000944F2"/>
    <w:rsid w:val="0016049B"/>
    <w:rsid w:val="00176AF9"/>
    <w:rsid w:val="00202903"/>
    <w:rsid w:val="00266D75"/>
    <w:rsid w:val="002B4242"/>
    <w:rsid w:val="002D2C50"/>
    <w:rsid w:val="002D609B"/>
    <w:rsid w:val="002E00A9"/>
    <w:rsid w:val="002E76B3"/>
    <w:rsid w:val="00392452"/>
    <w:rsid w:val="00393B73"/>
    <w:rsid w:val="00397D62"/>
    <w:rsid w:val="003C3B07"/>
    <w:rsid w:val="003D0CCF"/>
    <w:rsid w:val="003F45B8"/>
    <w:rsid w:val="00402ADA"/>
    <w:rsid w:val="004469C6"/>
    <w:rsid w:val="004B75F2"/>
    <w:rsid w:val="004E63E4"/>
    <w:rsid w:val="005A3C88"/>
    <w:rsid w:val="005B397B"/>
    <w:rsid w:val="005D3D64"/>
    <w:rsid w:val="00651F19"/>
    <w:rsid w:val="006645C0"/>
    <w:rsid w:val="00680700"/>
    <w:rsid w:val="006A2929"/>
    <w:rsid w:val="006B57EE"/>
    <w:rsid w:val="006D68BA"/>
    <w:rsid w:val="007176AA"/>
    <w:rsid w:val="00766FF0"/>
    <w:rsid w:val="00794687"/>
    <w:rsid w:val="007C3545"/>
    <w:rsid w:val="00803159"/>
    <w:rsid w:val="008617C9"/>
    <w:rsid w:val="00891CE8"/>
    <w:rsid w:val="0092774E"/>
    <w:rsid w:val="00950F16"/>
    <w:rsid w:val="009611AC"/>
    <w:rsid w:val="00961CED"/>
    <w:rsid w:val="009E0FC9"/>
    <w:rsid w:val="00A50796"/>
    <w:rsid w:val="00A62D55"/>
    <w:rsid w:val="00A65626"/>
    <w:rsid w:val="00A9328B"/>
    <w:rsid w:val="00AB688E"/>
    <w:rsid w:val="00AF473B"/>
    <w:rsid w:val="00B157E6"/>
    <w:rsid w:val="00B70763"/>
    <w:rsid w:val="00BC0ADF"/>
    <w:rsid w:val="00BE7563"/>
    <w:rsid w:val="00C3461E"/>
    <w:rsid w:val="00C42799"/>
    <w:rsid w:val="00C67EED"/>
    <w:rsid w:val="00C70A7B"/>
    <w:rsid w:val="00CF43BE"/>
    <w:rsid w:val="00D060E3"/>
    <w:rsid w:val="00D37F15"/>
    <w:rsid w:val="00DD54A6"/>
    <w:rsid w:val="00E24808"/>
    <w:rsid w:val="00E850E0"/>
    <w:rsid w:val="00EA6398"/>
    <w:rsid w:val="00EC10B8"/>
    <w:rsid w:val="00EE75F5"/>
    <w:rsid w:val="00F0669D"/>
    <w:rsid w:val="00F42600"/>
    <w:rsid w:val="00FA648C"/>
    <w:rsid w:val="00FE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0EBA"/>
  <w15:chartTrackingRefBased/>
  <w15:docId w15:val="{50B8CDF2-D12C-4685-95A0-B396B051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73B"/>
    <w:rPr>
      <w:color w:val="0563C1" w:themeColor="hyperlink"/>
      <w:u w:val="single"/>
    </w:rPr>
  </w:style>
  <w:style w:type="character" w:styleId="UnresolvedMention">
    <w:name w:val="Unresolved Mention"/>
    <w:basedOn w:val="DefaultParagraphFont"/>
    <w:uiPriority w:val="99"/>
    <w:semiHidden/>
    <w:unhideWhenUsed/>
    <w:rsid w:val="00AF473B"/>
    <w:rPr>
      <w:color w:val="605E5C"/>
      <w:shd w:val="clear" w:color="auto" w:fill="E1DFDD"/>
    </w:rPr>
  </w:style>
  <w:style w:type="paragraph" w:styleId="Revision">
    <w:name w:val="Revision"/>
    <w:hidden/>
    <w:uiPriority w:val="99"/>
    <w:semiHidden/>
    <w:rsid w:val="000672D5"/>
    <w:pPr>
      <w:spacing w:after="0" w:line="240" w:lineRule="auto"/>
    </w:pPr>
  </w:style>
  <w:style w:type="character" w:styleId="CommentReference">
    <w:name w:val="annotation reference"/>
    <w:basedOn w:val="DefaultParagraphFont"/>
    <w:uiPriority w:val="99"/>
    <w:semiHidden/>
    <w:unhideWhenUsed/>
    <w:rsid w:val="000672D5"/>
    <w:rPr>
      <w:sz w:val="16"/>
      <w:szCs w:val="16"/>
    </w:rPr>
  </w:style>
  <w:style w:type="paragraph" w:styleId="CommentText">
    <w:name w:val="annotation text"/>
    <w:basedOn w:val="Normal"/>
    <w:link w:val="CommentTextChar"/>
    <w:uiPriority w:val="99"/>
    <w:semiHidden/>
    <w:unhideWhenUsed/>
    <w:rsid w:val="000672D5"/>
    <w:pPr>
      <w:spacing w:line="240" w:lineRule="auto"/>
    </w:pPr>
    <w:rPr>
      <w:sz w:val="20"/>
      <w:szCs w:val="20"/>
    </w:rPr>
  </w:style>
  <w:style w:type="character" w:customStyle="1" w:styleId="CommentTextChar">
    <w:name w:val="Comment Text Char"/>
    <w:basedOn w:val="DefaultParagraphFont"/>
    <w:link w:val="CommentText"/>
    <w:uiPriority w:val="99"/>
    <w:semiHidden/>
    <w:rsid w:val="000672D5"/>
    <w:rPr>
      <w:sz w:val="20"/>
      <w:szCs w:val="20"/>
    </w:rPr>
  </w:style>
  <w:style w:type="paragraph" w:styleId="CommentSubject">
    <w:name w:val="annotation subject"/>
    <w:basedOn w:val="CommentText"/>
    <w:next w:val="CommentText"/>
    <w:link w:val="CommentSubjectChar"/>
    <w:uiPriority w:val="99"/>
    <w:semiHidden/>
    <w:unhideWhenUsed/>
    <w:rsid w:val="000672D5"/>
    <w:rPr>
      <w:b/>
      <w:bCs/>
    </w:rPr>
  </w:style>
  <w:style w:type="character" w:customStyle="1" w:styleId="CommentSubjectChar">
    <w:name w:val="Comment Subject Char"/>
    <w:basedOn w:val="CommentTextChar"/>
    <w:link w:val="CommentSubject"/>
    <w:uiPriority w:val="99"/>
    <w:semiHidden/>
    <w:rsid w:val="000672D5"/>
    <w:rPr>
      <w:b/>
      <w:bCs/>
      <w:sz w:val="20"/>
      <w:szCs w:val="20"/>
    </w:rPr>
  </w:style>
  <w:style w:type="paragraph" w:styleId="ListParagraph">
    <w:name w:val="List Paragraph"/>
    <w:aliases w:val="F5 List Paragraph,List Paragraph1,List Paragraph11"/>
    <w:basedOn w:val="Normal"/>
    <w:link w:val="ListParagraphChar"/>
    <w:uiPriority w:val="34"/>
    <w:qFormat/>
    <w:rsid w:val="00C42799"/>
    <w:pPr>
      <w:ind w:left="720"/>
      <w:contextualSpacing/>
    </w:pPr>
  </w:style>
  <w:style w:type="character" w:customStyle="1" w:styleId="Heading1Char">
    <w:name w:val="Heading 1 Char"/>
    <w:basedOn w:val="DefaultParagraphFont"/>
    <w:link w:val="Heading1"/>
    <w:uiPriority w:val="9"/>
    <w:rsid w:val="006A29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29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292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F5 List Paragraph Char,List Paragraph1 Char,List Paragraph11 Char"/>
    <w:basedOn w:val="DefaultParagraphFont"/>
    <w:link w:val="ListParagraph"/>
    <w:uiPriority w:val="34"/>
    <w:locked/>
    <w:rsid w:val="00402ADA"/>
  </w:style>
  <w:style w:type="character" w:styleId="FollowedHyperlink">
    <w:name w:val="FollowedHyperlink"/>
    <w:basedOn w:val="DefaultParagraphFont"/>
    <w:uiPriority w:val="99"/>
    <w:semiHidden/>
    <w:unhideWhenUsed/>
    <w:rsid w:val="00861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eds.gov.uk/parking-roads-and-travel/parking" TargetMode="External"/><Relationship Id="rId13" Type="http://schemas.openxmlformats.org/officeDocument/2006/relationships/hyperlink" Target="https://www.leeds.gov.uk/community-hubs/otle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gov.uk/community-hubs/st-georges-cent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eds.gov.uk/parking-roads-and-travel/park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eds.gov.uk/parks-and-countryside/major-parks/golden-acre-park" TargetMode="External"/><Relationship Id="rId5" Type="http://schemas.openxmlformats.org/officeDocument/2006/relationships/styles" Target="styles.xml"/><Relationship Id="rId15" Type="http://schemas.openxmlformats.org/officeDocument/2006/relationships/hyperlink" Target="https://www.leeds.gov.uk/parking-roads-and-travel/parking/parking-prices" TargetMode="External"/><Relationship Id="rId10" Type="http://schemas.openxmlformats.org/officeDocument/2006/relationships/hyperlink" Target="https://museumsandgalleries.leeds.gov.uk/pQ7bZuZ/temple-newsam/visit" TargetMode="External"/><Relationship Id="rId4" Type="http://schemas.openxmlformats.org/officeDocument/2006/relationships/numbering" Target="numbering.xml"/><Relationship Id="rId9" Type="http://schemas.openxmlformats.org/officeDocument/2006/relationships/hyperlink" Target="https://tropicalworld.leeds.gov.uk/plan-your-visit" TargetMode="External"/><Relationship Id="rId14" Type="http://schemas.openxmlformats.org/officeDocument/2006/relationships/hyperlink" Target="https://www.leeds.gov.uk/parking-roads-and-travel/parking/parking-tickets-and-bus-lane-fines/appeal-a-parking-ticket-or-bus-lane-f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01a07f-142b-4d81-98e8-518bbc416f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6521DE257864CBA4F028FB4100BAC" ma:contentTypeVersion="17" ma:contentTypeDescription="Create a new document." ma:contentTypeScope="" ma:versionID="8f9883e622b70dc920d705768a19181c">
  <xsd:schema xmlns:xsd="http://www.w3.org/2001/XMLSchema" xmlns:xs="http://www.w3.org/2001/XMLSchema" xmlns:p="http://schemas.microsoft.com/office/2006/metadata/properties" xmlns:ns3="f901a07f-142b-4d81-98e8-518bbc416f80" xmlns:ns4="b574a6ba-fa6d-4c05-ad86-c3c62675992b" targetNamespace="http://schemas.microsoft.com/office/2006/metadata/properties" ma:root="true" ma:fieldsID="0f9f97f5d33616b40932c216e04a89d7" ns3:_="" ns4:_="">
    <xsd:import namespace="f901a07f-142b-4d81-98e8-518bbc416f80"/>
    <xsd:import namespace="b574a6ba-fa6d-4c05-ad86-c3c6267599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1a07f-142b-4d81-98e8-518bbc416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4a6ba-fa6d-4c05-ad86-c3c6267599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616CA-125E-4488-A60C-AF97B5EB248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901a07f-142b-4d81-98e8-518bbc416f80"/>
    <ds:schemaRef ds:uri="http://purl.org/dc/terms/"/>
    <ds:schemaRef ds:uri="b574a6ba-fa6d-4c05-ad86-c3c62675992b"/>
    <ds:schemaRef ds:uri="http://www.w3.org/XML/1998/namespace"/>
    <ds:schemaRef ds:uri="http://purl.org/dc/dcmitype/"/>
  </ds:schemaRefs>
</ds:datastoreItem>
</file>

<file path=customXml/itemProps2.xml><?xml version="1.0" encoding="utf-8"?>
<ds:datastoreItem xmlns:ds="http://schemas.openxmlformats.org/officeDocument/2006/customXml" ds:itemID="{2C48E50C-BE04-4790-AB6B-7907ED1657CB}">
  <ds:schemaRefs>
    <ds:schemaRef ds:uri="http://schemas.microsoft.com/sharepoint/v3/contenttype/forms"/>
  </ds:schemaRefs>
</ds:datastoreItem>
</file>

<file path=customXml/itemProps3.xml><?xml version="1.0" encoding="utf-8"?>
<ds:datastoreItem xmlns:ds="http://schemas.openxmlformats.org/officeDocument/2006/customXml" ds:itemID="{5E1CD141-136F-457D-BF84-AED3C3DD3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1a07f-142b-4d81-98e8-518bbc416f80"/>
    <ds:schemaRef ds:uri="b574a6ba-fa6d-4c05-ad86-c3c62675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 Claire</dc:creator>
  <cp:keywords/>
  <dc:description/>
  <cp:lastModifiedBy>Anderson, Cllr Barry</cp:lastModifiedBy>
  <cp:revision>2</cp:revision>
  <dcterms:created xsi:type="dcterms:W3CDTF">2025-01-31T13:07:00Z</dcterms:created>
  <dcterms:modified xsi:type="dcterms:W3CDTF">2025-01-31T13:07:00Z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0x0101004196521DE257864CBA4F028FB4100BAC</vt:lpwstr>
  </property>
  <property fmtid="{D5CDD505-2E9C-101B-9397-08002B2CF9AE}" pid="3" name="MediaServiceImageTags">
    <vt:lpwstr/>
  </property>
</Properties>
</file>